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D" w:rsidRDefault="003177CD" w:rsidP="003177CD">
      <w:pPr>
        <w:pStyle w:val="Heading1"/>
        <w:ind w:left="-1080" w:right="-1260" w:hanging="360"/>
        <w:rPr>
          <w:rStyle w:val="Strong"/>
          <w:rFonts w:ascii="Arial Black" w:hAnsi="Arial Black"/>
          <w:sz w:val="52"/>
          <w:szCs w:val="52"/>
        </w:rPr>
      </w:pPr>
      <w:smartTag w:uri="urn:schemas-microsoft-com:office:smarttags" w:element="place">
        <w:smartTag w:uri="urn:schemas-microsoft-com:office:smarttags" w:element="country-region">
          <w:r>
            <w:rPr>
              <w:rStyle w:val="Strong"/>
              <w:rFonts w:ascii="Arial Black" w:hAnsi="Arial Black"/>
              <w:sz w:val="52"/>
              <w:szCs w:val="52"/>
            </w:rPr>
            <w:t>ISRAEL</w:t>
          </w:r>
        </w:smartTag>
      </w:smartTag>
      <w:r>
        <w:rPr>
          <w:rStyle w:val="Strong"/>
          <w:rFonts w:ascii="Arial Black" w:hAnsi="Arial Black"/>
          <w:sz w:val="52"/>
          <w:szCs w:val="52"/>
        </w:rPr>
        <w:t>:</w:t>
      </w:r>
      <w:r>
        <w:rPr>
          <w:rStyle w:val="Strong"/>
          <w:sz w:val="52"/>
          <w:szCs w:val="52"/>
        </w:rPr>
        <w:t xml:space="preserve"> </w:t>
      </w:r>
      <w:r>
        <w:rPr>
          <w:rStyle w:val="Strong"/>
          <w:rFonts w:cs="Aharoni"/>
          <w:sz w:val="44"/>
          <w:szCs w:val="44"/>
        </w:rPr>
        <w:t>You’ll Love it from the First</w:t>
      </w:r>
      <w:r>
        <w:rPr>
          <w:rStyle w:val="Strong"/>
          <w:sz w:val="52"/>
          <w:szCs w:val="52"/>
        </w:rPr>
        <w:t xml:space="preserve"> </w:t>
      </w:r>
      <w:r>
        <w:rPr>
          <w:rStyle w:val="Strong"/>
          <w:rFonts w:ascii="Arial Black" w:hAnsi="Arial Black"/>
          <w:sz w:val="52"/>
          <w:szCs w:val="52"/>
        </w:rPr>
        <w:t>SHALOM</w:t>
      </w:r>
    </w:p>
    <w:p w:rsidR="00646E11" w:rsidRDefault="00646E11" w:rsidP="00646E11">
      <w:pPr>
        <w:jc w:val="center"/>
        <w:rPr>
          <w:b/>
        </w:rPr>
      </w:pPr>
      <w:proofErr w:type="gramStart"/>
      <w:r w:rsidRPr="00646E11">
        <w:rPr>
          <w:b/>
          <w:sz w:val="36"/>
          <w:szCs w:val="36"/>
        </w:rPr>
        <w:t>Oct  26</w:t>
      </w:r>
      <w:proofErr w:type="gramEnd"/>
      <w:r w:rsidRPr="00646E11">
        <w:rPr>
          <w:b/>
          <w:sz w:val="36"/>
          <w:szCs w:val="36"/>
        </w:rPr>
        <w:t>, 2015 – Nov 6, 2015   $2590.00</w:t>
      </w:r>
      <w:r w:rsidRPr="00646E11">
        <w:rPr>
          <w:b/>
        </w:rPr>
        <w:t xml:space="preserve"> per person</w:t>
      </w:r>
    </w:p>
    <w:p w:rsidR="00646E11" w:rsidRPr="00646E11" w:rsidRDefault="00646E11" w:rsidP="00646E11">
      <w:pPr>
        <w:jc w:val="center"/>
        <w:rPr>
          <w:b/>
        </w:rPr>
      </w:pPr>
      <w:proofErr w:type="gramStart"/>
      <w:r w:rsidRPr="00646E11">
        <w:rPr>
          <w:b/>
        </w:rPr>
        <w:t>land</w:t>
      </w:r>
      <w:proofErr w:type="gramEnd"/>
      <w:r w:rsidRPr="00646E11">
        <w:rPr>
          <w:b/>
        </w:rPr>
        <w:t xml:space="preserve"> cost based on double occupancy</w:t>
      </w:r>
    </w:p>
    <w:p w:rsidR="003177CD" w:rsidRDefault="003177CD" w:rsidP="003177CD">
      <w:pPr>
        <w:ind w:left="-720" w:right="-720"/>
        <w:rPr>
          <w:rFonts w:ascii="Arial" w:hAnsi="Arial" w:cs="Arial"/>
          <w:b/>
          <w:bCs/>
          <w:sz w:val="32"/>
        </w:rPr>
      </w:pPr>
    </w:p>
    <w:p w:rsidR="003177CD" w:rsidRPr="00FB1FAD" w:rsidRDefault="003177CD" w:rsidP="003177CD">
      <w:pPr>
        <w:pStyle w:val="Heading2"/>
        <w:ind w:left="-720" w:right="-720"/>
        <w:rPr>
          <w:rStyle w:val="Strong"/>
          <w:rFonts w:ascii="Arial" w:hAnsi="Arial" w:cs="Arial"/>
        </w:rPr>
      </w:pPr>
      <w:r w:rsidRPr="00FB1FAD">
        <w:rPr>
          <w:rStyle w:val="Strong"/>
          <w:rFonts w:ascii="Arial" w:hAnsi="Arial" w:cs="Arial"/>
          <w:b/>
          <w:bCs/>
        </w:rPr>
        <w:t xml:space="preserve">OCT </w:t>
      </w:r>
      <w:proofErr w:type="gramStart"/>
      <w:r w:rsidRPr="00FB1FAD">
        <w:rPr>
          <w:rStyle w:val="Strong"/>
          <w:rFonts w:ascii="Arial" w:hAnsi="Arial" w:cs="Arial"/>
          <w:b/>
          <w:bCs/>
        </w:rPr>
        <w:t>26  DAY</w:t>
      </w:r>
      <w:proofErr w:type="gramEnd"/>
      <w:r w:rsidRPr="00FB1FAD">
        <w:rPr>
          <w:rStyle w:val="Strong"/>
          <w:rFonts w:ascii="Arial" w:hAnsi="Arial" w:cs="Arial"/>
          <w:b/>
          <w:bCs/>
        </w:rPr>
        <w:t xml:space="preserve"> 1:   </w:t>
      </w:r>
      <w:r w:rsidRPr="00FB1FAD">
        <w:rPr>
          <w:rStyle w:val="Strong"/>
          <w:rFonts w:ascii="Arial" w:hAnsi="Arial" w:cs="Arial"/>
        </w:rPr>
        <w:t xml:space="preserve">Pack your bags &amp; board your flight from the USA to Tel Aviv. You might use airline mileage, call on your own, or request assistance from Laura. </w:t>
      </w:r>
    </w:p>
    <w:p w:rsidR="003177CD" w:rsidRPr="00FB1FAD" w:rsidRDefault="003177CD" w:rsidP="003177CD">
      <w:pPr>
        <w:ind w:left="-720" w:right="-720"/>
        <w:rPr>
          <w:rStyle w:val="Strong"/>
          <w:rFonts w:ascii="Arial" w:hAnsi="Arial" w:cs="Arial"/>
        </w:rPr>
      </w:pP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Style w:val="Strong"/>
          <w:rFonts w:ascii="Arial" w:hAnsi="Arial" w:cs="Arial"/>
        </w:rPr>
        <w:t xml:space="preserve">OCT </w:t>
      </w:r>
      <w:proofErr w:type="gramStart"/>
      <w:r w:rsidRPr="00FB1FAD">
        <w:rPr>
          <w:rStyle w:val="Strong"/>
          <w:rFonts w:ascii="Arial" w:hAnsi="Arial" w:cs="Arial"/>
        </w:rPr>
        <w:t>27  DAY</w:t>
      </w:r>
      <w:proofErr w:type="gramEnd"/>
      <w:r w:rsidRPr="00FB1FAD">
        <w:rPr>
          <w:rStyle w:val="Strong"/>
          <w:rFonts w:ascii="Arial" w:hAnsi="Arial" w:cs="Arial"/>
        </w:rPr>
        <w:t xml:space="preserve"> 2:</w:t>
      </w:r>
      <w:r w:rsidRPr="00FB1FAD">
        <w:rPr>
          <w:rFonts w:ascii="Arial" w:hAnsi="Arial" w:cs="Arial"/>
        </w:rPr>
        <w:t xml:space="preserve">   Shalom to Israel. Arrive Ben Gurion Airport near Tel Aviv; our meeting time will be approximately 3 PM. Assistance and transfer to </w:t>
      </w:r>
      <w:smartTag w:uri="urn:schemas-microsoft-com:office:smarttags" w:element="place">
        <w:smartTag w:uri="urn:schemas-microsoft-com:office:smarttags" w:element="City">
          <w:r w:rsidRPr="00FB1FAD">
            <w:rPr>
              <w:rFonts w:ascii="Arial" w:hAnsi="Arial" w:cs="Arial"/>
            </w:rPr>
            <w:t>Jerusalem</w:t>
          </w:r>
        </w:smartTag>
      </w:smartTag>
      <w:r w:rsidRPr="00FB1FAD">
        <w:rPr>
          <w:rFonts w:ascii="Arial" w:hAnsi="Arial" w:cs="Arial"/>
        </w:rPr>
        <w:t xml:space="preserve"> (if you arrive earlier you may transfer on your own to the hotel). Check in to our hotel/home for the next 5 nights. Welcome dinner; meet the group and a briefing on the next few days of activity.  </w:t>
      </w:r>
      <w:r w:rsidRPr="00FB1FAD">
        <w:rPr>
          <w:rFonts w:ascii="Arial" w:hAnsi="Arial" w:cs="Arial"/>
          <w:b/>
        </w:rPr>
        <w:t xml:space="preserve">Dan Hotel </w:t>
      </w:r>
      <w:r w:rsidRPr="00FB1FAD">
        <w:rPr>
          <w:rFonts w:ascii="Arial" w:hAnsi="Arial" w:cs="Arial"/>
        </w:rPr>
        <w:t xml:space="preserve">         </w:t>
      </w:r>
      <w:r w:rsidR="00646E11" w:rsidRPr="00FB1FAD">
        <w:rPr>
          <w:rFonts w:ascii="Arial" w:hAnsi="Arial" w:cs="Arial"/>
        </w:rPr>
        <w:t xml:space="preserve">  </w:t>
      </w:r>
      <w:r w:rsidR="004C5A17" w:rsidRPr="00FB1FAD">
        <w:rPr>
          <w:rFonts w:ascii="Arial" w:hAnsi="Arial" w:cs="Arial"/>
        </w:rPr>
        <w:t xml:space="preserve">                                                      </w:t>
      </w:r>
      <w:r w:rsidRPr="00FB1FAD">
        <w:rPr>
          <w:rFonts w:ascii="Arial" w:hAnsi="Arial" w:cs="Arial"/>
        </w:rPr>
        <w:t xml:space="preserve">  </w:t>
      </w:r>
      <w:r w:rsidRPr="00FB1FAD">
        <w:rPr>
          <w:rFonts w:ascii="Arial" w:hAnsi="Arial" w:cs="Arial"/>
          <w:b/>
        </w:rPr>
        <w:t xml:space="preserve">(D)              </w:t>
      </w:r>
    </w:p>
    <w:p w:rsidR="004C5A17" w:rsidRPr="00FB1FAD" w:rsidRDefault="003177CD" w:rsidP="003177CD">
      <w:pPr>
        <w:ind w:left="-720" w:right="-720"/>
        <w:rPr>
          <w:rFonts w:ascii="Arial" w:hAnsi="Arial" w:cs="Arial"/>
          <w:b/>
        </w:rPr>
      </w:pP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55168" behindDoc="1" locked="0" layoutInCell="1" allowOverlap="1" wp14:anchorId="3ED9173E" wp14:editId="295D721A">
            <wp:simplePos x="0" y="0"/>
            <wp:positionH relativeFrom="column">
              <wp:posOffset>5097145</wp:posOffset>
            </wp:positionH>
            <wp:positionV relativeFrom="paragraph">
              <wp:posOffset>3078480</wp:posOffset>
            </wp:positionV>
            <wp:extent cx="126174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198" y="21031"/>
                <wp:lineTo x="21198" y="0"/>
                <wp:lineTo x="0" y="0"/>
              </wp:wrapPolygon>
            </wp:wrapTight>
            <wp:docPr id="6" name="Picture 6" descr="Spice and 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ice and gr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  <w:noProof/>
        </w:rPr>
        <w:drawing>
          <wp:anchor distT="0" distB="0" distL="57150" distR="57150" simplePos="0" relativeHeight="251656192" behindDoc="1" locked="0" layoutInCell="1" allowOverlap="1" wp14:anchorId="00EF1B5A" wp14:editId="6FF8FF3E">
            <wp:simplePos x="0" y="0"/>
            <wp:positionH relativeFrom="column">
              <wp:posOffset>4927600</wp:posOffset>
            </wp:positionH>
            <wp:positionV relativeFrom="paragraph">
              <wp:posOffset>182245</wp:posOffset>
            </wp:positionV>
            <wp:extent cx="1431290" cy="1073785"/>
            <wp:effectExtent l="19050" t="19050" r="16510" b="12065"/>
            <wp:wrapSquare wrapText="bothSides"/>
            <wp:docPr id="5" name="Picture 5" descr="Golden G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lden G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737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3E64EC87" wp14:editId="40D2D7C7">
            <wp:simplePos x="0" y="0"/>
            <wp:positionH relativeFrom="column">
              <wp:posOffset>-786765</wp:posOffset>
            </wp:positionH>
            <wp:positionV relativeFrom="paragraph">
              <wp:posOffset>1598930</wp:posOffset>
            </wp:positionV>
            <wp:extent cx="1530350" cy="1031240"/>
            <wp:effectExtent l="0" t="0" r="0" b="0"/>
            <wp:wrapTight wrapText="bothSides">
              <wp:wrapPolygon edited="0">
                <wp:start x="0" y="0"/>
                <wp:lineTo x="0" y="21148"/>
                <wp:lineTo x="21241" y="21148"/>
                <wp:lineTo x="21241" y="0"/>
                <wp:lineTo x="0" y="0"/>
              </wp:wrapPolygon>
            </wp:wrapTight>
            <wp:docPr id="4" name="Picture 4" descr="tower of David n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wer of David n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</w:rPr>
        <w:br/>
      </w:r>
      <w:r w:rsidRPr="00FB1FAD">
        <w:rPr>
          <w:rFonts w:ascii="Arial" w:hAnsi="Arial" w:cs="Arial"/>
          <w:b/>
        </w:rPr>
        <w:t xml:space="preserve">OCT </w:t>
      </w:r>
      <w:proofErr w:type="gramStart"/>
      <w:r w:rsidRPr="00FB1FAD">
        <w:rPr>
          <w:rFonts w:ascii="Arial" w:hAnsi="Arial" w:cs="Arial"/>
          <w:b/>
        </w:rPr>
        <w:t>28</w:t>
      </w:r>
      <w:r w:rsidRPr="00FB1FAD">
        <w:rPr>
          <w:rFonts w:ascii="Arial" w:hAnsi="Arial" w:cs="Arial"/>
          <w:b/>
          <w:bCs/>
        </w:rPr>
        <w:t xml:space="preserve"> </w:t>
      </w:r>
      <w:r w:rsidRPr="00FB1FAD">
        <w:rPr>
          <w:rFonts w:ascii="Arial" w:hAnsi="Arial" w:cs="Arial"/>
        </w:rPr>
        <w:t xml:space="preserve"> </w:t>
      </w:r>
      <w:r w:rsidRPr="00FB1FAD">
        <w:rPr>
          <w:rStyle w:val="Strong"/>
          <w:rFonts w:ascii="Arial" w:hAnsi="Arial" w:cs="Arial"/>
        </w:rPr>
        <w:t>DAY</w:t>
      </w:r>
      <w:proofErr w:type="gramEnd"/>
      <w:r w:rsidRPr="00FB1FAD">
        <w:rPr>
          <w:rStyle w:val="Strong"/>
          <w:rFonts w:ascii="Arial" w:hAnsi="Arial" w:cs="Arial"/>
        </w:rPr>
        <w:t xml:space="preserve"> 3:</w:t>
      </w:r>
      <w:r w:rsidRPr="00FB1FAD">
        <w:rPr>
          <w:rFonts w:ascii="Arial" w:hAnsi="Arial" w:cs="Arial"/>
        </w:rPr>
        <w:t>  An early start today as we</w:t>
      </w:r>
      <w:r w:rsidR="00195C30" w:rsidRPr="00FB1FAD">
        <w:rPr>
          <w:rFonts w:ascii="Arial" w:hAnsi="Arial" w:cs="Arial"/>
        </w:rPr>
        <w:t>’</w:t>
      </w:r>
      <w:r w:rsidRPr="00FB1FAD">
        <w:rPr>
          <w:rFonts w:ascii="Arial" w:hAnsi="Arial" w:cs="Arial"/>
        </w:rPr>
        <w:t xml:space="preserve">ll go to the </w:t>
      </w:r>
      <w:r w:rsidRPr="00FB1FAD">
        <w:rPr>
          <w:rFonts w:ascii="Arial" w:hAnsi="Arial" w:cs="Arial"/>
          <w:b/>
        </w:rPr>
        <w:t>Temple Mount</w:t>
      </w:r>
      <w:r w:rsidRPr="00FB1FAD">
        <w:rPr>
          <w:rFonts w:ascii="Arial" w:hAnsi="Arial" w:cs="Arial"/>
        </w:rPr>
        <w:t xml:space="preserve"> to see the </w:t>
      </w:r>
      <w:r w:rsidRPr="00FB1FAD">
        <w:rPr>
          <w:rFonts w:ascii="Arial" w:hAnsi="Arial" w:cs="Arial"/>
          <w:b/>
        </w:rPr>
        <w:t>Dome of the Rock and Mosque of Al Aqsa</w:t>
      </w:r>
      <w:r w:rsidRPr="00FB1FAD">
        <w:rPr>
          <w:rFonts w:ascii="Arial" w:hAnsi="Arial" w:cs="Arial"/>
        </w:rPr>
        <w:t xml:space="preserve">. From here we will proceed into the </w:t>
      </w:r>
      <w:r w:rsidRPr="00FB1FAD">
        <w:rPr>
          <w:rFonts w:ascii="Arial" w:hAnsi="Arial" w:cs="Arial"/>
          <w:b/>
          <w:bCs/>
        </w:rPr>
        <w:t xml:space="preserve">Old City </w:t>
      </w:r>
      <w:r w:rsidRPr="00FB1FAD">
        <w:rPr>
          <w:rFonts w:ascii="Arial" w:hAnsi="Arial" w:cs="Arial"/>
          <w:bCs/>
        </w:rPr>
        <w:t xml:space="preserve">of </w:t>
      </w:r>
      <w:r w:rsidRPr="00FB1FAD">
        <w:rPr>
          <w:rFonts w:ascii="Arial" w:hAnsi="Arial" w:cs="Arial"/>
        </w:rPr>
        <w:t>Jerusalem entering through one of the many gates leading into the</w:t>
      </w:r>
      <w:r w:rsidRPr="00FB1FAD">
        <w:rPr>
          <w:rFonts w:ascii="Arial" w:hAnsi="Arial" w:cs="Arial"/>
          <w:b/>
          <w:bCs/>
        </w:rPr>
        <w:t xml:space="preserve"> Jewish Quarter and Moslem Shouk</w:t>
      </w:r>
      <w:r w:rsidRPr="00FB1FAD">
        <w:rPr>
          <w:rFonts w:ascii="Arial" w:hAnsi="Arial" w:cs="Arial"/>
        </w:rPr>
        <w:t xml:space="preserve">. Walk along the </w:t>
      </w:r>
      <w:r w:rsidRPr="00FB1FAD">
        <w:rPr>
          <w:rFonts w:ascii="Arial" w:hAnsi="Arial" w:cs="Arial"/>
          <w:b/>
          <w:bCs/>
        </w:rPr>
        <w:t>Cardo</w:t>
      </w:r>
      <w:r w:rsidRPr="00FB1FAD">
        <w:rPr>
          <w:rFonts w:ascii="Arial" w:hAnsi="Arial" w:cs="Arial"/>
        </w:rPr>
        <w:t xml:space="preserve">, the colonnaded main street of Byzantine Jerusalem. Learn the history of 3000 years of Jewish presence in </w:t>
      </w:r>
      <w:smartTag w:uri="urn:schemas-microsoft-com:office:smarttags" w:element="place">
        <w:smartTag w:uri="urn:schemas-microsoft-com:office:smarttags" w:element="City">
          <w:r w:rsidRPr="00FB1FAD">
            <w:rPr>
              <w:rFonts w:ascii="Arial" w:hAnsi="Arial" w:cs="Arial"/>
            </w:rPr>
            <w:t>Jerusalem</w:t>
          </w:r>
        </w:smartTag>
      </w:smartTag>
      <w:r w:rsidRPr="00FB1FAD">
        <w:rPr>
          <w:rFonts w:ascii="Arial" w:hAnsi="Arial" w:cs="Arial"/>
        </w:rPr>
        <w:t xml:space="preserve"> and the region.  Arrive at the </w:t>
      </w:r>
      <w:r w:rsidRPr="00FB1FAD">
        <w:rPr>
          <w:rFonts w:ascii="Arial" w:hAnsi="Arial" w:cs="Arial"/>
          <w:b/>
          <w:bCs/>
        </w:rPr>
        <w:t>Southern Wall Excavations</w:t>
      </w:r>
      <w:r w:rsidRPr="00FB1FAD">
        <w:rPr>
          <w:rFonts w:ascii="Arial" w:hAnsi="Arial" w:cs="Arial"/>
        </w:rPr>
        <w:t xml:space="preserve"> and </w:t>
      </w:r>
      <w:r w:rsidRPr="00FB1FAD">
        <w:rPr>
          <w:rFonts w:ascii="Arial" w:hAnsi="Arial" w:cs="Arial"/>
          <w:b/>
          <w:bCs/>
        </w:rPr>
        <w:t>Kotel Western Wall</w:t>
      </w:r>
      <w:r w:rsidRPr="00FB1FAD">
        <w:rPr>
          <w:rFonts w:ascii="Arial" w:hAnsi="Arial" w:cs="Arial"/>
        </w:rPr>
        <w:t xml:space="preserve">. We descend into </w:t>
      </w:r>
      <w:r w:rsidRPr="00FB1FAD">
        <w:rPr>
          <w:rFonts w:ascii="Arial" w:hAnsi="Arial" w:cs="Arial"/>
          <w:b/>
          <w:bCs/>
        </w:rPr>
        <w:t xml:space="preserve">Rabbinical Tunnel </w:t>
      </w:r>
      <w:r w:rsidRPr="00FB1FAD">
        <w:rPr>
          <w:rFonts w:ascii="Arial" w:hAnsi="Arial" w:cs="Arial"/>
        </w:rPr>
        <w:t>walking</w:t>
      </w:r>
      <w:r w:rsidRPr="00FB1FAD">
        <w:rPr>
          <w:rFonts w:ascii="Arial" w:hAnsi="Arial" w:cs="Arial"/>
          <w:b/>
          <w:bCs/>
        </w:rPr>
        <w:t xml:space="preserve"> </w:t>
      </w:r>
      <w:r w:rsidRPr="00FB1FAD">
        <w:rPr>
          <w:rFonts w:ascii="Arial" w:hAnsi="Arial" w:cs="Arial"/>
        </w:rPr>
        <w:t xml:space="preserve">adjacent to the lowest level of the </w:t>
      </w:r>
      <w:smartTag w:uri="urn:schemas-microsoft-com:office:smarttags" w:element="place">
        <w:smartTag w:uri="urn:schemas-microsoft-com:office:smarttags" w:element="PlaceType">
          <w:r w:rsidRPr="00FB1FAD">
            <w:rPr>
              <w:rFonts w:ascii="Arial" w:hAnsi="Arial" w:cs="Arial"/>
            </w:rPr>
            <w:t>Temple</w:t>
          </w:r>
        </w:smartTag>
        <w:r w:rsidRPr="00FB1FAD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FB1FAD">
            <w:rPr>
              <w:rFonts w:ascii="Arial" w:hAnsi="Arial" w:cs="Arial"/>
            </w:rPr>
            <w:t>Mount</w:t>
          </w:r>
        </w:smartTag>
      </w:smartTag>
      <w:r w:rsidRPr="00FB1FAD">
        <w:rPr>
          <w:rFonts w:ascii="Arial" w:hAnsi="Arial" w:cs="Arial"/>
        </w:rPr>
        <w:t>. Enjoy the multi-media production giving a colorful overview of Jerusalem's history.</w:t>
      </w:r>
      <w:r w:rsidR="0031485D" w:rsidRPr="00FB1FAD">
        <w:rPr>
          <w:rFonts w:ascii="Arial" w:hAnsi="Arial" w:cs="Arial"/>
        </w:rPr>
        <w:t xml:space="preserve"> Our walk continues through the Christian quarter with a brief visit to the </w:t>
      </w:r>
      <w:r w:rsidR="0031485D" w:rsidRPr="00FB1FAD">
        <w:rPr>
          <w:rFonts w:ascii="Arial" w:hAnsi="Arial" w:cs="Arial"/>
          <w:b/>
        </w:rPr>
        <w:t>Church of the Holy Sepulcher</w:t>
      </w:r>
      <w:r w:rsidR="0031485D" w:rsidRPr="00FB1FAD">
        <w:rPr>
          <w:rFonts w:ascii="Arial" w:hAnsi="Arial" w:cs="Arial"/>
        </w:rPr>
        <w:t>.</w:t>
      </w:r>
      <w:r w:rsidRPr="00FB1FAD">
        <w:rPr>
          <w:rFonts w:ascii="Arial" w:hAnsi="Arial" w:cs="Arial"/>
        </w:rPr>
        <w:t xml:space="preserve"> Shopping time and a lunch break in the </w:t>
      </w:r>
      <w:r w:rsidRPr="00FB1FAD">
        <w:rPr>
          <w:rFonts w:ascii="Arial" w:hAnsi="Arial" w:cs="Arial"/>
          <w:b/>
        </w:rPr>
        <w:t>Jewish Quarter</w:t>
      </w:r>
      <w:r w:rsidR="0031485D" w:rsidRPr="00FB1FAD">
        <w:rPr>
          <w:rFonts w:ascii="Arial" w:hAnsi="Arial" w:cs="Arial"/>
          <w:b/>
        </w:rPr>
        <w:t>.</w:t>
      </w:r>
      <w:r w:rsidRPr="00FB1FAD">
        <w:rPr>
          <w:rFonts w:ascii="Arial" w:hAnsi="Arial" w:cs="Arial"/>
        </w:rPr>
        <w:t xml:space="preserve"> Then</w:t>
      </w:r>
      <w:r w:rsidR="0031485D" w:rsidRPr="00FB1FAD">
        <w:rPr>
          <w:rFonts w:ascii="Arial" w:hAnsi="Arial" w:cs="Arial"/>
        </w:rPr>
        <w:t>;</w:t>
      </w:r>
      <w:r w:rsidRPr="00FB1FAD">
        <w:rPr>
          <w:rFonts w:ascii="Arial" w:hAnsi="Arial" w:cs="Arial"/>
        </w:rPr>
        <w:t xml:space="preserve"> on to the </w:t>
      </w:r>
      <w:r w:rsidRPr="00FB1FAD">
        <w:rPr>
          <w:rFonts w:ascii="Arial" w:hAnsi="Arial" w:cs="Arial"/>
          <w:b/>
          <w:bCs/>
        </w:rPr>
        <w:t>City of David</w:t>
      </w:r>
      <w:r w:rsidRPr="00FB1FAD">
        <w:rPr>
          <w:rFonts w:ascii="Arial" w:hAnsi="Arial" w:cs="Arial"/>
        </w:rPr>
        <w:t xml:space="preserve">. Walk through the ancient </w:t>
      </w:r>
      <w:r w:rsidRPr="00FB1FAD">
        <w:rPr>
          <w:rFonts w:ascii="Arial" w:hAnsi="Arial" w:cs="Arial"/>
          <w:b/>
          <w:bCs/>
        </w:rPr>
        <w:t>Hezekiah tunnels</w:t>
      </w:r>
      <w:r w:rsidRPr="00FB1FAD">
        <w:rPr>
          <w:rFonts w:ascii="Arial" w:hAnsi="Arial" w:cs="Arial"/>
        </w:rPr>
        <w:t xml:space="preserve"> carved through the stone almost 3000 years ago to store water in emergency cisterns.  This evening, a very special treat; we go to </w:t>
      </w:r>
      <w:r w:rsidRPr="00FB1FAD">
        <w:rPr>
          <w:rFonts w:ascii="Arial" w:hAnsi="Arial" w:cs="Arial"/>
          <w:b/>
        </w:rPr>
        <w:t>David’s Citadel</w:t>
      </w:r>
      <w:r w:rsidRPr="00FB1FAD">
        <w:rPr>
          <w:rFonts w:ascii="Arial" w:hAnsi="Arial" w:cs="Arial"/>
        </w:rPr>
        <w:t xml:space="preserve"> and attend the incredible </w:t>
      </w:r>
      <w:r w:rsidRPr="00FB1FAD">
        <w:rPr>
          <w:rFonts w:ascii="Arial" w:hAnsi="Arial" w:cs="Arial"/>
          <w:b/>
        </w:rPr>
        <w:t>Sound and Light Show</w:t>
      </w:r>
      <w:r w:rsidRPr="00FB1FAD">
        <w:rPr>
          <w:rFonts w:ascii="Arial" w:hAnsi="Arial" w:cs="Arial"/>
        </w:rPr>
        <w:t xml:space="preserve">.   </w:t>
      </w:r>
      <w:r w:rsidR="00646E11" w:rsidRPr="00FB1FAD">
        <w:rPr>
          <w:rFonts w:ascii="Arial" w:hAnsi="Arial" w:cs="Arial"/>
        </w:rPr>
        <w:t xml:space="preserve">     </w:t>
      </w:r>
      <w:r w:rsidR="00195C30" w:rsidRPr="00FB1FAD">
        <w:rPr>
          <w:rFonts w:ascii="Arial" w:hAnsi="Arial" w:cs="Arial"/>
        </w:rPr>
        <w:t xml:space="preserve">      </w:t>
      </w:r>
      <w:r w:rsidR="00646E11" w:rsidRPr="00FB1FAD">
        <w:rPr>
          <w:rFonts w:ascii="Arial" w:hAnsi="Arial" w:cs="Arial"/>
        </w:rPr>
        <w:t xml:space="preserve">  </w:t>
      </w:r>
      <w:r w:rsidRPr="00FB1FAD">
        <w:rPr>
          <w:rFonts w:ascii="Arial" w:hAnsi="Arial" w:cs="Arial"/>
          <w:b/>
        </w:rPr>
        <w:t>(B)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</w:rPr>
        <w:br/>
      </w:r>
      <w:r w:rsidRPr="00FB1FAD">
        <w:rPr>
          <w:rFonts w:ascii="Arial" w:hAnsi="Arial" w:cs="Arial"/>
        </w:rPr>
        <w:br/>
      </w:r>
      <w:r w:rsidRPr="00FB1FAD">
        <w:rPr>
          <w:rFonts w:ascii="Arial" w:hAnsi="Arial" w:cs="Arial"/>
          <w:b/>
        </w:rPr>
        <w:t>OCT 29</w:t>
      </w:r>
      <w:r w:rsidRPr="00FB1FAD">
        <w:rPr>
          <w:rFonts w:ascii="Arial" w:hAnsi="Arial" w:cs="Arial"/>
          <w:b/>
          <w:bCs/>
        </w:rPr>
        <w:t xml:space="preserve"> DA</w:t>
      </w:r>
      <w:r w:rsidRPr="00FB1FAD">
        <w:rPr>
          <w:rStyle w:val="Strong"/>
          <w:rFonts w:ascii="Arial" w:hAnsi="Arial" w:cs="Arial"/>
        </w:rPr>
        <w:t xml:space="preserve">Y 4: </w:t>
      </w:r>
      <w:r w:rsidRPr="00FB1FAD">
        <w:rPr>
          <w:rFonts w:ascii="Arial" w:hAnsi="Arial" w:cs="Arial"/>
        </w:rPr>
        <w:t xml:space="preserve">We begin at the </w:t>
      </w:r>
      <w:r w:rsidRPr="00FB1FAD">
        <w:rPr>
          <w:rFonts w:ascii="Arial" w:hAnsi="Arial" w:cs="Arial"/>
          <w:b/>
        </w:rPr>
        <w:t>Museum of Theodore Herzl</w:t>
      </w:r>
      <w:r w:rsidRPr="00FB1FAD">
        <w:rPr>
          <w:rFonts w:ascii="Arial" w:hAnsi="Arial" w:cs="Arial"/>
        </w:rPr>
        <w:t xml:space="preserve"> and learn the history of modern </w:t>
      </w:r>
      <w:r w:rsidRPr="00FB1FAD">
        <w:rPr>
          <w:rFonts w:ascii="Arial" w:hAnsi="Arial" w:cs="Arial"/>
          <w:b/>
        </w:rPr>
        <w:t>Zionism</w:t>
      </w:r>
      <w:r w:rsidRPr="00FB1FAD">
        <w:rPr>
          <w:rFonts w:ascii="Arial" w:hAnsi="Arial" w:cs="Arial"/>
        </w:rPr>
        <w:t xml:space="preserve">. Continue on to </w:t>
      </w:r>
      <w:r w:rsidRPr="00FB1FAD">
        <w:rPr>
          <w:rFonts w:ascii="Arial" w:hAnsi="Arial" w:cs="Arial"/>
          <w:b/>
          <w:bCs/>
        </w:rPr>
        <w:t>Mount Herzl Military Cemetery;</w:t>
      </w:r>
      <w:r w:rsidRPr="00FB1FAD">
        <w:rPr>
          <w:rFonts w:ascii="Arial" w:hAnsi="Arial" w:cs="Arial"/>
        </w:rPr>
        <w:t xml:space="preserve"> pay respect to Israel's military heroes as well as Prime Ministers Golda Meir and Yitzhak Rabin. Our next stop is </w:t>
      </w:r>
      <w:r w:rsidRPr="00FB1FAD">
        <w:rPr>
          <w:rFonts w:ascii="Arial" w:hAnsi="Arial" w:cs="Arial"/>
          <w:b/>
          <w:bCs/>
        </w:rPr>
        <w:t>Yad Vashem,</w:t>
      </w:r>
      <w:r w:rsidRPr="00FB1FAD">
        <w:rPr>
          <w:rFonts w:ascii="Arial" w:hAnsi="Arial" w:cs="Arial"/>
        </w:rPr>
        <w:t xml:space="preserve"> memorial to the 6 Million. We visit the unforgettable </w:t>
      </w:r>
      <w:r w:rsidRPr="00FB1FAD">
        <w:rPr>
          <w:rFonts w:ascii="Arial" w:hAnsi="Arial" w:cs="Arial"/>
          <w:b/>
        </w:rPr>
        <w:t>Museum, Hall of Remembrance and Children's Pavilion.</w:t>
      </w:r>
      <w:r w:rsidRPr="00FB1FAD">
        <w:rPr>
          <w:rFonts w:ascii="Arial" w:hAnsi="Arial" w:cs="Arial"/>
        </w:rPr>
        <w:t xml:space="preserve"> Drive via the </w:t>
      </w:r>
      <w:r w:rsidRPr="00FB1FAD">
        <w:rPr>
          <w:rFonts w:ascii="Arial" w:hAnsi="Arial" w:cs="Arial"/>
          <w:b/>
        </w:rPr>
        <w:t>Supreme Court Building</w:t>
      </w:r>
      <w:r w:rsidRPr="00FB1FAD">
        <w:rPr>
          <w:rFonts w:ascii="Arial" w:hAnsi="Arial" w:cs="Arial"/>
        </w:rPr>
        <w:t xml:space="preserve"> and the </w:t>
      </w:r>
      <w:r w:rsidRPr="00FB1FAD">
        <w:rPr>
          <w:rFonts w:ascii="Arial" w:hAnsi="Arial" w:cs="Arial"/>
          <w:b/>
        </w:rPr>
        <w:t>Knesset</w:t>
      </w:r>
      <w:r w:rsidRPr="00FB1FAD">
        <w:rPr>
          <w:rFonts w:ascii="Arial" w:hAnsi="Arial" w:cs="Arial"/>
        </w:rPr>
        <w:t xml:space="preserve"> (Parliament) to the </w:t>
      </w:r>
      <w:smartTag w:uri="urn:schemas-microsoft-com:office:smarttags" w:element="place">
        <w:smartTag w:uri="urn:schemas-microsoft-com:office:smarttags" w:element="PlaceName">
          <w:r w:rsidRPr="00FB1FAD">
            <w:rPr>
              <w:rFonts w:ascii="Arial" w:hAnsi="Arial" w:cs="Arial"/>
              <w:b/>
              <w:bCs/>
            </w:rPr>
            <w:t>Israel</w:t>
          </w:r>
        </w:smartTag>
        <w:r w:rsidRPr="00FB1FAD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 w:rsidRPr="00FB1FAD">
            <w:rPr>
              <w:rFonts w:ascii="Arial" w:hAnsi="Arial" w:cs="Arial"/>
              <w:b/>
              <w:bCs/>
            </w:rPr>
            <w:t>Museum</w:t>
          </w:r>
        </w:smartTag>
      </w:smartTag>
      <w:r w:rsidRPr="00FB1FAD">
        <w:rPr>
          <w:rFonts w:ascii="Arial" w:hAnsi="Arial" w:cs="Arial"/>
          <w:b/>
          <w:bCs/>
        </w:rPr>
        <w:t xml:space="preserve"> </w:t>
      </w:r>
      <w:r w:rsidRPr="00FB1FAD">
        <w:rPr>
          <w:rFonts w:ascii="Arial" w:hAnsi="Arial" w:cs="Arial"/>
        </w:rPr>
        <w:t xml:space="preserve">to visit the </w:t>
      </w:r>
      <w:r w:rsidRPr="00FB1FAD">
        <w:rPr>
          <w:rFonts w:ascii="Arial" w:hAnsi="Arial" w:cs="Arial"/>
          <w:b/>
          <w:bCs/>
        </w:rPr>
        <w:t>Shrine of the Book</w:t>
      </w:r>
      <w:r w:rsidRPr="00FB1FAD">
        <w:rPr>
          <w:rFonts w:ascii="Arial" w:hAnsi="Arial" w:cs="Arial"/>
        </w:rPr>
        <w:t xml:space="preserve">, home of the </w:t>
      </w:r>
      <w:r w:rsidRPr="00FB1FAD">
        <w:rPr>
          <w:rFonts w:ascii="Arial" w:hAnsi="Arial" w:cs="Arial"/>
          <w:b/>
          <w:bCs/>
        </w:rPr>
        <w:t>Dead Sea Scrolls</w:t>
      </w:r>
      <w:r w:rsidRPr="00FB1FAD">
        <w:rPr>
          <w:rFonts w:ascii="Arial" w:hAnsi="Arial" w:cs="Arial"/>
        </w:rPr>
        <w:t xml:space="preserve">. See the </w:t>
      </w:r>
      <w:r w:rsidRPr="00FB1FAD">
        <w:rPr>
          <w:rFonts w:ascii="Arial" w:hAnsi="Arial" w:cs="Arial"/>
          <w:b/>
          <w:bCs/>
        </w:rPr>
        <w:t>Scale Model</w:t>
      </w:r>
      <w:r w:rsidRPr="00FB1FAD">
        <w:rPr>
          <w:rFonts w:ascii="Arial" w:hAnsi="Arial" w:cs="Arial"/>
        </w:rPr>
        <w:t xml:space="preserve"> of </w:t>
      </w:r>
      <w:smartTag w:uri="urn:schemas-microsoft-com:office:smarttags" w:element="City">
        <w:r w:rsidRPr="00FB1FAD">
          <w:rPr>
            <w:rFonts w:ascii="Arial" w:hAnsi="Arial" w:cs="Arial"/>
          </w:rPr>
          <w:t>Jerusalem</w:t>
        </w:r>
      </w:smartTag>
      <w:r w:rsidRPr="00FB1FAD">
        <w:rPr>
          <w:rFonts w:ascii="Arial" w:hAnsi="Arial" w:cs="Arial"/>
        </w:rPr>
        <w:t>, showing the city during the Herodian period (</w:t>
      </w:r>
      <w:smartTag w:uri="urn:schemas-microsoft-com:office:smarttags" w:element="place">
        <w:smartTag w:uri="urn:schemas-microsoft-com:office:smarttags" w:element="PlaceName">
          <w:r w:rsidRPr="00FB1FAD">
            <w:rPr>
              <w:rFonts w:ascii="Arial" w:hAnsi="Arial" w:cs="Arial"/>
            </w:rPr>
            <w:t>Second</w:t>
          </w:r>
        </w:smartTag>
        <w:r w:rsidRPr="00FB1FAD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FB1FAD">
            <w:rPr>
              <w:rFonts w:ascii="Arial" w:hAnsi="Arial" w:cs="Arial"/>
            </w:rPr>
            <w:t>Temple</w:t>
          </w:r>
        </w:smartTag>
      </w:smartTag>
      <w:r w:rsidRPr="00FB1FAD">
        <w:rPr>
          <w:rFonts w:ascii="Arial" w:hAnsi="Arial" w:cs="Arial"/>
        </w:rPr>
        <w:t>). Visit the </w:t>
      </w:r>
      <w:r w:rsidRPr="00FB1FAD">
        <w:rPr>
          <w:rFonts w:ascii="Arial" w:hAnsi="Arial" w:cs="Arial"/>
          <w:b/>
          <w:bCs/>
        </w:rPr>
        <w:t>Machane Yehuda</w:t>
      </w:r>
      <w:r w:rsidRPr="00FB1FAD">
        <w:rPr>
          <w:rFonts w:ascii="Arial" w:hAnsi="Arial" w:cs="Arial"/>
        </w:rPr>
        <w:t xml:space="preserve"> market and enjoy the frenzy of sights, smells and tastes of this world famous market.  Shop</w:t>
      </w:r>
      <w:r w:rsidR="0096674C" w:rsidRPr="00FB1FAD">
        <w:rPr>
          <w:rFonts w:ascii="Arial" w:hAnsi="Arial" w:cs="Arial"/>
        </w:rPr>
        <w:t>, enjoy lunch and</w:t>
      </w:r>
      <w:r w:rsidRPr="00FB1FAD">
        <w:rPr>
          <w:rFonts w:ascii="Arial" w:hAnsi="Arial" w:cs="Arial"/>
        </w:rPr>
        <w:t xml:space="preserve"> wander on your own. </w:t>
      </w:r>
      <w:r w:rsidR="00195C30" w:rsidRPr="00FB1FAD">
        <w:rPr>
          <w:rFonts w:ascii="Arial" w:hAnsi="Arial" w:cs="Arial"/>
        </w:rPr>
        <w:t xml:space="preserve">Time permitting we will drive to the beautiful Christian sites of the </w:t>
      </w:r>
      <w:r w:rsidR="00195C30" w:rsidRPr="00FB1FAD">
        <w:rPr>
          <w:rFonts w:ascii="Arial" w:hAnsi="Arial" w:cs="Arial"/>
          <w:b/>
        </w:rPr>
        <w:t>Garden Tomb</w:t>
      </w:r>
      <w:r w:rsidR="00195C30" w:rsidRPr="00FB1FAD">
        <w:rPr>
          <w:rFonts w:ascii="Arial" w:hAnsi="Arial" w:cs="Arial"/>
        </w:rPr>
        <w:t xml:space="preserve"> and </w:t>
      </w:r>
      <w:r w:rsidR="00C307A0" w:rsidRPr="00FB1FAD">
        <w:rPr>
          <w:rFonts w:ascii="Arial" w:hAnsi="Arial" w:cs="Arial"/>
          <w:b/>
        </w:rPr>
        <w:t>Garden of Gethsemane</w:t>
      </w:r>
      <w:r w:rsidR="00C307A0" w:rsidRPr="00FB1FAD">
        <w:rPr>
          <w:rFonts w:ascii="Arial" w:hAnsi="Arial" w:cs="Arial"/>
        </w:rPr>
        <w:t xml:space="preserve">. </w:t>
      </w:r>
      <w:r w:rsidRPr="00FB1FAD">
        <w:rPr>
          <w:rFonts w:ascii="Arial" w:hAnsi="Arial" w:cs="Arial"/>
        </w:rPr>
        <w:t xml:space="preserve">Then return to the hotel.        </w:t>
      </w:r>
      <w:r w:rsidR="00646E11" w:rsidRPr="00FB1FAD">
        <w:rPr>
          <w:rFonts w:ascii="Arial" w:hAnsi="Arial" w:cs="Arial"/>
        </w:rPr>
        <w:t xml:space="preserve">     </w:t>
      </w:r>
      <w:r w:rsidR="004C5A17" w:rsidRPr="00FB1FAD">
        <w:rPr>
          <w:rFonts w:ascii="Arial" w:hAnsi="Arial" w:cs="Arial"/>
        </w:rPr>
        <w:t xml:space="preserve">               </w:t>
      </w:r>
      <w:r w:rsidR="00A53466" w:rsidRPr="00FB1FAD">
        <w:rPr>
          <w:rFonts w:ascii="Arial" w:hAnsi="Arial" w:cs="Arial"/>
        </w:rPr>
        <w:t xml:space="preserve"> 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>(B)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3ACB3DF" wp14:editId="437D7643">
            <wp:simplePos x="0" y="0"/>
            <wp:positionH relativeFrom="column">
              <wp:posOffset>-928370</wp:posOffset>
            </wp:positionH>
            <wp:positionV relativeFrom="paragraph">
              <wp:posOffset>347980</wp:posOffset>
            </wp:positionV>
            <wp:extent cx="1244600" cy="808990"/>
            <wp:effectExtent l="19050" t="19050" r="12700" b="10160"/>
            <wp:wrapSquare wrapText="bothSides"/>
            <wp:docPr id="3" name="Picture 3" descr="http://www.jewishvirtuallibrary.org/images/mas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ewishvirtuallibrary.org/images/mas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08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Style w:val="Strong"/>
          <w:rFonts w:ascii="Arial" w:hAnsi="Arial" w:cs="Arial"/>
        </w:rPr>
        <w:t>OCT 30 DAY 5:</w:t>
      </w:r>
      <w:r w:rsidRPr="00FB1FAD">
        <w:rPr>
          <w:rFonts w:ascii="Arial" w:hAnsi="Arial" w:cs="Arial"/>
        </w:rPr>
        <w:t> Drive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 south from Jerusalem to </w:t>
      </w:r>
      <w:r w:rsidRPr="00FB1FAD">
        <w:rPr>
          <w:rStyle w:val="Strong"/>
          <w:rFonts w:ascii="Arial" w:hAnsi="Arial" w:cs="Arial"/>
        </w:rPr>
        <w:t xml:space="preserve">Gush Etzion. 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We visit the museum and learn the poignant history of the Gush Etzion Kibbutz dating from the 1920’s. We will drive to the unique </w:t>
      </w:r>
      <w:r w:rsidRPr="00FB1FAD">
        <w:rPr>
          <w:rStyle w:val="Strong"/>
          <w:rFonts w:ascii="Arial" w:hAnsi="Arial" w:cs="Arial"/>
          <w:bCs w:val="0"/>
        </w:rPr>
        <w:t>Caliber 3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 </w:t>
      </w:r>
      <w:r w:rsidRPr="00FB1FAD">
        <w:rPr>
          <w:rStyle w:val="Strong"/>
          <w:rFonts w:ascii="Arial" w:hAnsi="Arial" w:cs="Arial"/>
          <w:bCs w:val="0"/>
        </w:rPr>
        <w:t>Anti-terrorist training Center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 for a most interesting and interactive experience. Next, we stop at </w:t>
      </w:r>
      <w:r w:rsidRPr="00FB1FAD">
        <w:rPr>
          <w:rStyle w:val="Strong"/>
          <w:rFonts w:ascii="Arial" w:hAnsi="Arial" w:cs="Arial"/>
          <w:bCs w:val="0"/>
        </w:rPr>
        <w:t xml:space="preserve">Herodian </w:t>
      </w:r>
      <w:r w:rsidRPr="00FB1FAD">
        <w:rPr>
          <w:rStyle w:val="Strong"/>
          <w:rFonts w:ascii="Arial" w:hAnsi="Arial" w:cs="Arial"/>
          <w:b w:val="0"/>
          <w:bCs w:val="0"/>
        </w:rPr>
        <w:t xml:space="preserve">and visit the recently excavated </w:t>
      </w:r>
      <w:r w:rsidRPr="00FB1FAD">
        <w:rPr>
          <w:rStyle w:val="Strong"/>
          <w:rFonts w:ascii="Arial" w:hAnsi="Arial" w:cs="Arial"/>
          <w:bCs w:val="0"/>
        </w:rPr>
        <w:t>Tomb of King Herod</w:t>
      </w:r>
      <w:r w:rsidRPr="00FB1FAD">
        <w:rPr>
          <w:rStyle w:val="Strong"/>
          <w:rFonts w:ascii="Arial" w:hAnsi="Arial" w:cs="Arial"/>
          <w:b w:val="0"/>
          <w:bCs w:val="0"/>
        </w:rPr>
        <w:t>.</w:t>
      </w:r>
      <w:r w:rsidRPr="00FB1FAD">
        <w:rPr>
          <w:rFonts w:ascii="Arial" w:hAnsi="Arial" w:cs="Arial"/>
        </w:rPr>
        <w:t xml:space="preserve"> Return to Jerusalem late in the day and prepare for the </w:t>
      </w:r>
      <w:r w:rsidRPr="00FB1FAD">
        <w:rPr>
          <w:rFonts w:ascii="Arial" w:hAnsi="Arial" w:cs="Arial"/>
          <w:b/>
        </w:rPr>
        <w:t>Sabbath</w:t>
      </w:r>
      <w:r w:rsidRPr="00FB1FAD">
        <w:rPr>
          <w:rFonts w:ascii="Arial" w:hAnsi="Arial" w:cs="Arial"/>
        </w:rPr>
        <w:t xml:space="preserve">. We’ll go to the </w:t>
      </w:r>
      <w:r w:rsidRPr="00FB1FAD">
        <w:rPr>
          <w:rFonts w:ascii="Arial" w:hAnsi="Arial" w:cs="Arial"/>
          <w:b/>
        </w:rPr>
        <w:t>Kotel</w:t>
      </w:r>
      <w:r w:rsidRPr="00FB1FAD">
        <w:rPr>
          <w:rFonts w:ascii="Arial" w:hAnsi="Arial" w:cs="Arial"/>
        </w:rPr>
        <w:t xml:space="preserve"> and participate with thousands of people as Shabbat is welcomed. Return to the hotel for candle lighting and Shabbat dinner and an evening to relax.                        </w:t>
      </w:r>
      <w:r w:rsidRPr="00FB1FAD">
        <w:rPr>
          <w:rFonts w:ascii="Arial" w:hAnsi="Arial" w:cs="Arial"/>
          <w:b/>
        </w:rPr>
        <w:t>(B, D)</w:t>
      </w:r>
      <w:r w:rsidRPr="00FB1FAD">
        <w:rPr>
          <w:rFonts w:ascii="Arial" w:hAnsi="Arial" w:cs="Arial"/>
        </w:rPr>
        <w:br/>
        <w:t xml:space="preserve">   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Style w:val="Strong"/>
          <w:rFonts w:ascii="Arial" w:hAnsi="Arial" w:cs="Arial"/>
        </w:rPr>
        <w:lastRenderedPageBreak/>
        <w:t>OCT 31 DAY 6:</w:t>
      </w:r>
      <w:r w:rsidRPr="00FB1FAD">
        <w:rPr>
          <w:rFonts w:ascii="Arial" w:hAnsi="Arial" w:cs="Arial"/>
        </w:rPr>
        <w:t xml:space="preserve">  </w:t>
      </w:r>
      <w:r w:rsidR="00FB1FAD" w:rsidRPr="00FB1FAD">
        <w:rPr>
          <w:rFonts w:ascii="Arial" w:hAnsi="Arial" w:cs="Arial"/>
        </w:rPr>
        <w:t xml:space="preserve"> Travel s</w:t>
      </w:r>
      <w:r w:rsidRPr="00FB1FAD">
        <w:rPr>
          <w:rFonts w:ascii="Arial" w:hAnsi="Arial" w:cs="Arial"/>
        </w:rPr>
        <w:t xml:space="preserve">outheast today through the wilderness of the </w:t>
      </w:r>
      <w:r w:rsidRPr="00FB1FAD">
        <w:rPr>
          <w:rFonts w:ascii="Arial" w:hAnsi="Arial" w:cs="Arial"/>
          <w:b/>
        </w:rPr>
        <w:t>Judean Desert</w:t>
      </w:r>
      <w:r w:rsidRPr="00FB1FAD">
        <w:rPr>
          <w:rFonts w:ascii="Arial" w:hAnsi="Arial" w:cs="Arial"/>
        </w:rPr>
        <w:t xml:space="preserve"> to the lowest spot on earth, the </w:t>
      </w:r>
      <w:r w:rsidRPr="00FB1FAD">
        <w:rPr>
          <w:rFonts w:ascii="Arial" w:hAnsi="Arial" w:cs="Arial"/>
          <w:b/>
        </w:rPr>
        <w:t>Dead Sea</w:t>
      </w:r>
      <w:r w:rsidRPr="00FB1FAD">
        <w:rPr>
          <w:rFonts w:ascii="Arial" w:hAnsi="Arial" w:cs="Arial"/>
        </w:rPr>
        <w:t xml:space="preserve">. The </w:t>
      </w:r>
      <w:r w:rsidRPr="00FB1FAD">
        <w:rPr>
          <w:rFonts w:ascii="Arial" w:hAnsi="Arial" w:cs="Arial"/>
          <w:b/>
        </w:rPr>
        <w:t>“Sea Level”</w:t>
      </w:r>
      <w:r w:rsidRPr="00FB1FAD">
        <w:rPr>
          <w:rFonts w:ascii="Arial" w:hAnsi="Arial" w:cs="Arial"/>
        </w:rPr>
        <w:t xml:space="preserve"> sign enroute is a fabulous photo op for everyone. </w:t>
      </w:r>
      <w:r w:rsidR="00FB1FAD" w:rsidRPr="00FB1FAD">
        <w:rPr>
          <w:rFonts w:ascii="Arial" w:hAnsi="Arial" w:cs="Arial"/>
        </w:rPr>
        <w:t xml:space="preserve"> Continue</w:t>
      </w:r>
      <w:r w:rsidRPr="00FB1FAD">
        <w:rPr>
          <w:rFonts w:ascii="Arial" w:hAnsi="Arial" w:cs="Arial"/>
        </w:rPr>
        <w:t xml:space="preserve"> along the shoreline and arrive at </w:t>
      </w:r>
      <w:r w:rsidRPr="00FB1FAD">
        <w:rPr>
          <w:rFonts w:ascii="Arial" w:hAnsi="Arial" w:cs="Arial"/>
          <w:b/>
          <w:bCs/>
        </w:rPr>
        <w:t>Masada</w:t>
      </w:r>
      <w:r w:rsidRPr="00FB1FAD">
        <w:rPr>
          <w:rFonts w:ascii="Arial" w:hAnsi="Arial" w:cs="Arial"/>
        </w:rPr>
        <w:t xml:space="preserve">, the mountain fortress built as a summer palace by Herod. Here the Jewish Zealots fought against mighty Rome 2000 years ago. Ride the cable car to the top and tour </w:t>
      </w:r>
      <w:r w:rsidRPr="00FB1FAD">
        <w:rPr>
          <w:rFonts w:ascii="Arial" w:hAnsi="Arial" w:cs="Arial"/>
          <w:b/>
          <w:bCs/>
        </w:rPr>
        <w:t>Herod's Palace, the Synagogue and Bathhouse</w:t>
      </w:r>
      <w:r w:rsidRPr="00FB1FAD">
        <w:rPr>
          <w:rFonts w:ascii="Arial" w:hAnsi="Arial" w:cs="Arial"/>
        </w:rPr>
        <w:t xml:space="preserve">. We pass </w:t>
      </w:r>
      <w:r w:rsidRPr="00FB1FAD">
        <w:rPr>
          <w:rFonts w:ascii="Arial" w:hAnsi="Arial" w:cs="Arial"/>
          <w:b/>
          <w:bCs/>
        </w:rPr>
        <w:t>Qumran,</w:t>
      </w:r>
      <w:r w:rsidRPr="00FB1FAD">
        <w:rPr>
          <w:rFonts w:ascii="Arial" w:hAnsi="Arial" w:cs="Arial"/>
        </w:rPr>
        <w:t xml:space="preserve"> discovery site of the </w:t>
      </w:r>
      <w:r w:rsidRPr="00FB1FAD">
        <w:rPr>
          <w:rFonts w:ascii="Arial" w:hAnsi="Arial" w:cs="Arial"/>
          <w:b/>
          <w:bCs/>
        </w:rPr>
        <w:t xml:space="preserve">Dead Sea Scrolls, </w:t>
      </w:r>
      <w:r w:rsidRPr="00FB1FAD">
        <w:rPr>
          <w:rFonts w:ascii="Arial" w:hAnsi="Arial" w:cs="Arial"/>
          <w:bCs/>
        </w:rPr>
        <w:t>and following</w:t>
      </w:r>
      <w:r w:rsidRPr="00FB1FAD">
        <w:rPr>
          <w:rFonts w:ascii="Arial" w:hAnsi="Arial" w:cs="Arial"/>
        </w:rPr>
        <w:t xml:space="preserve"> lunch access the </w:t>
      </w:r>
      <w:r w:rsidRPr="00FB1FAD">
        <w:rPr>
          <w:rFonts w:ascii="Arial" w:hAnsi="Arial" w:cs="Arial"/>
          <w:b/>
          <w:bCs/>
        </w:rPr>
        <w:t xml:space="preserve">Dead Sea </w:t>
      </w:r>
      <w:r w:rsidRPr="00FB1FAD">
        <w:rPr>
          <w:rFonts w:ascii="Arial" w:hAnsi="Arial" w:cs="Arial"/>
        </w:rPr>
        <w:t>for a</w:t>
      </w:r>
      <w:r w:rsidRPr="00FB1FAD">
        <w:rPr>
          <w:rFonts w:ascii="Arial" w:hAnsi="Arial" w:cs="Arial"/>
          <w:b/>
          <w:bCs/>
        </w:rPr>
        <w:t xml:space="preserve"> Float-Swim.</w:t>
      </w:r>
      <w:r w:rsidRPr="00FB1FAD">
        <w:rPr>
          <w:rFonts w:ascii="Arial" w:hAnsi="Arial" w:cs="Arial"/>
        </w:rPr>
        <w:t xml:space="preserve"> We may also stop at </w:t>
      </w:r>
      <w:r w:rsidRPr="00FB1FAD">
        <w:rPr>
          <w:rFonts w:ascii="Arial" w:hAnsi="Arial" w:cs="Arial"/>
          <w:b/>
          <w:bCs/>
        </w:rPr>
        <w:t xml:space="preserve">Ein Gedi </w:t>
      </w:r>
      <w:r w:rsidRPr="00FB1FAD">
        <w:rPr>
          <w:rFonts w:ascii="Arial" w:hAnsi="Arial" w:cs="Arial"/>
        </w:rPr>
        <w:t xml:space="preserve">to enjoy a refreshing dip in the cool mountain spring water. On our return to Jerusalem, drive to the </w:t>
      </w:r>
      <w:r w:rsidRPr="00FB1FAD">
        <w:rPr>
          <w:rFonts w:ascii="Arial" w:hAnsi="Arial" w:cs="Arial"/>
          <w:b/>
          <w:bCs/>
        </w:rPr>
        <w:t>Mount of Olives</w:t>
      </w:r>
      <w:r w:rsidRPr="00FB1FAD">
        <w:rPr>
          <w:rFonts w:ascii="Arial" w:hAnsi="Arial" w:cs="Arial"/>
        </w:rPr>
        <w:t xml:space="preserve"> for the panoramic view of the city. Our guide will point out highlights of some of the places that we have seen already during our journey.                             </w:t>
      </w:r>
      <w:r w:rsidR="004C5A17" w:rsidRPr="00FB1FAD">
        <w:rPr>
          <w:rFonts w:ascii="Arial" w:hAnsi="Arial" w:cs="Arial"/>
        </w:rPr>
        <w:t xml:space="preserve">                                                                               </w:t>
      </w:r>
      <w:r w:rsidRPr="00FB1FAD">
        <w:rPr>
          <w:rFonts w:ascii="Arial" w:hAnsi="Arial" w:cs="Arial"/>
        </w:rPr>
        <w:t xml:space="preserve"> </w:t>
      </w:r>
      <w:r w:rsidR="00A53466" w:rsidRPr="00FB1FAD">
        <w:rPr>
          <w:rFonts w:ascii="Arial" w:hAnsi="Arial" w:cs="Arial"/>
        </w:rPr>
        <w:t xml:space="preserve"> 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>(B)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F2EB2BE" wp14:editId="7D8C0B05">
            <wp:simplePos x="0" y="0"/>
            <wp:positionH relativeFrom="column">
              <wp:posOffset>-462280</wp:posOffset>
            </wp:positionH>
            <wp:positionV relativeFrom="paragraph">
              <wp:posOffset>428625</wp:posOffset>
            </wp:positionV>
            <wp:extent cx="1414145" cy="953135"/>
            <wp:effectExtent l="0" t="0" r="0" b="0"/>
            <wp:wrapTight wrapText="bothSides">
              <wp:wrapPolygon edited="0">
                <wp:start x="0" y="0"/>
                <wp:lineTo x="0" y="21154"/>
                <wp:lineTo x="21241" y="21154"/>
                <wp:lineTo x="21241" y="0"/>
                <wp:lineTo x="0" y="0"/>
              </wp:wrapPolygon>
            </wp:wrapTight>
            <wp:docPr id="2" name="Picture 2" descr="Desert Cam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ert Cam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</w:rPr>
        <w:br/>
      </w:r>
      <w:r w:rsidRPr="00FB1FAD">
        <w:rPr>
          <w:rFonts w:ascii="Arial" w:hAnsi="Arial" w:cs="Arial"/>
          <w:b/>
        </w:rPr>
        <w:t xml:space="preserve">NOV </w:t>
      </w:r>
      <w:proofErr w:type="gramStart"/>
      <w:r w:rsidRPr="00FB1FAD">
        <w:rPr>
          <w:rFonts w:ascii="Arial" w:hAnsi="Arial" w:cs="Arial"/>
          <w:b/>
        </w:rPr>
        <w:t>1</w:t>
      </w:r>
      <w:r w:rsidRPr="00FB1FAD">
        <w:rPr>
          <w:rFonts w:ascii="Arial" w:hAnsi="Arial" w:cs="Arial"/>
        </w:rPr>
        <w:t xml:space="preserve">  </w:t>
      </w:r>
      <w:r w:rsidRPr="00FB1FAD">
        <w:rPr>
          <w:rStyle w:val="Strong"/>
          <w:rFonts w:ascii="Arial" w:hAnsi="Arial" w:cs="Arial"/>
        </w:rPr>
        <w:t>DAY</w:t>
      </w:r>
      <w:proofErr w:type="gramEnd"/>
      <w:r w:rsidRPr="00FB1FAD">
        <w:rPr>
          <w:rStyle w:val="Strong"/>
          <w:rFonts w:ascii="Arial" w:hAnsi="Arial" w:cs="Arial"/>
        </w:rPr>
        <w:t xml:space="preserve"> 7:   </w:t>
      </w:r>
      <w:r w:rsidRPr="00FB1FAD">
        <w:rPr>
          <w:rFonts w:ascii="Arial" w:hAnsi="Arial" w:cs="Arial"/>
        </w:rPr>
        <w:t xml:space="preserve">Depart Jerusalem traveling east and north via the Jericho Road, passing in the distance, the oldest city in the world. Drive through the Jordan Valley and see firsthand, the </w:t>
      </w:r>
      <w:r w:rsidRPr="00FB1FAD">
        <w:rPr>
          <w:rFonts w:ascii="Arial" w:hAnsi="Arial" w:cs="Arial"/>
          <w:b/>
        </w:rPr>
        <w:t>safety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  <w:bCs/>
        </w:rPr>
        <w:t>fence</w:t>
      </w:r>
      <w:r w:rsidRPr="00FB1FAD">
        <w:rPr>
          <w:rFonts w:ascii="Arial" w:hAnsi="Arial" w:cs="Arial"/>
        </w:rPr>
        <w:t xml:space="preserve"> separating Israel from the Palestinian territory. Traveling along the </w:t>
      </w:r>
      <w:r w:rsidRPr="00FB1FAD">
        <w:rPr>
          <w:rFonts w:ascii="Arial" w:hAnsi="Arial" w:cs="Arial"/>
          <w:b/>
        </w:rPr>
        <w:t>Jordan River</w:t>
      </w:r>
      <w:r w:rsidRPr="00FB1FAD">
        <w:rPr>
          <w:rFonts w:ascii="Arial" w:hAnsi="Arial" w:cs="Arial"/>
        </w:rPr>
        <w:t xml:space="preserve"> we’ll stop and view the </w:t>
      </w:r>
      <w:r w:rsidRPr="00FB1FAD">
        <w:rPr>
          <w:rFonts w:ascii="Arial" w:hAnsi="Arial" w:cs="Arial"/>
          <w:b/>
        </w:rPr>
        <w:t xml:space="preserve">Baptismal </w:t>
      </w:r>
      <w:r w:rsidR="00FB1FAD" w:rsidRPr="00FB1FAD">
        <w:rPr>
          <w:rFonts w:ascii="Arial" w:hAnsi="Arial" w:cs="Arial"/>
          <w:b/>
        </w:rPr>
        <w:t>S</w:t>
      </w:r>
      <w:r w:rsidRPr="00FB1FAD">
        <w:rPr>
          <w:rFonts w:ascii="Arial" w:hAnsi="Arial" w:cs="Arial"/>
          <w:b/>
        </w:rPr>
        <w:t>ite</w:t>
      </w:r>
      <w:r w:rsidRPr="00FB1FAD">
        <w:rPr>
          <w:rFonts w:ascii="Arial" w:hAnsi="Arial" w:cs="Arial"/>
        </w:rPr>
        <w:t xml:space="preserve"> relevant for Christians. Watch as the Judean Desert begins to flow into the greenery of Samaria. Arrive at </w:t>
      </w:r>
      <w:r w:rsidRPr="00FB1FAD">
        <w:rPr>
          <w:rFonts w:ascii="Arial" w:hAnsi="Arial" w:cs="Arial"/>
          <w:b/>
        </w:rPr>
        <w:t>Bet She’an</w:t>
      </w:r>
      <w:r w:rsidRPr="00FB1FAD">
        <w:rPr>
          <w:rFonts w:ascii="Arial" w:hAnsi="Arial" w:cs="Arial"/>
        </w:rPr>
        <w:t xml:space="preserve"> and tour the Scythe city dating back 1800 years. Continue to </w:t>
      </w:r>
      <w:r w:rsidRPr="00FB1FAD">
        <w:rPr>
          <w:rFonts w:ascii="Arial" w:hAnsi="Arial" w:cs="Arial"/>
          <w:b/>
          <w:bCs/>
        </w:rPr>
        <w:t>Beit Alfa</w:t>
      </w:r>
      <w:r w:rsidRPr="00FB1FAD">
        <w:rPr>
          <w:rFonts w:ascii="Arial" w:hAnsi="Arial" w:cs="Arial"/>
        </w:rPr>
        <w:t xml:space="preserve"> and see the </w:t>
      </w:r>
      <w:r w:rsidRPr="00FB1FAD">
        <w:rPr>
          <w:rFonts w:ascii="Arial" w:hAnsi="Arial" w:cs="Arial"/>
          <w:b/>
        </w:rPr>
        <w:t>ancient synagogue</w:t>
      </w:r>
      <w:r w:rsidRPr="00FB1FAD">
        <w:rPr>
          <w:rFonts w:ascii="Arial" w:hAnsi="Arial" w:cs="Arial"/>
        </w:rPr>
        <w:t xml:space="preserve"> and its’ famous zodiac mosaic.  Drive </w:t>
      </w:r>
      <w:r w:rsidR="00612AEF">
        <w:rPr>
          <w:rFonts w:ascii="Arial" w:hAnsi="Arial" w:cs="Arial"/>
        </w:rPr>
        <w:t>north</w:t>
      </w:r>
      <w:r w:rsidRPr="00FB1FAD">
        <w:rPr>
          <w:rFonts w:ascii="Arial" w:hAnsi="Arial" w:cs="Arial"/>
        </w:rPr>
        <w:t xml:space="preserve"> of the </w:t>
      </w:r>
      <w:r w:rsidRPr="00FB1FAD">
        <w:rPr>
          <w:rFonts w:ascii="Arial" w:hAnsi="Arial" w:cs="Arial"/>
          <w:b/>
        </w:rPr>
        <w:t>Kinneret (Sea of Galilee)</w:t>
      </w:r>
      <w:r w:rsidRPr="00FB1FAD">
        <w:rPr>
          <w:rFonts w:ascii="Arial" w:hAnsi="Arial" w:cs="Arial"/>
        </w:rPr>
        <w:t xml:space="preserve"> to the </w:t>
      </w:r>
      <w:r w:rsidRPr="00FB1FAD">
        <w:rPr>
          <w:rFonts w:ascii="Arial" w:hAnsi="Arial" w:cs="Arial"/>
          <w:b/>
        </w:rPr>
        <w:t xml:space="preserve">Kibbutz </w:t>
      </w:r>
      <w:r w:rsidR="00A53466" w:rsidRPr="00FB1FAD">
        <w:rPr>
          <w:rFonts w:ascii="Arial" w:hAnsi="Arial" w:cs="Arial"/>
          <w:b/>
        </w:rPr>
        <w:t>Nofei Gonen</w:t>
      </w:r>
      <w:r w:rsidRPr="00FB1FAD">
        <w:rPr>
          <w:rFonts w:ascii="Arial" w:hAnsi="Arial" w:cs="Arial"/>
        </w:rPr>
        <w:t xml:space="preserve">, home for the next 2 nights.     </w:t>
      </w:r>
      <w:r w:rsidR="00A53466" w:rsidRPr="00FB1FAD">
        <w:rPr>
          <w:rFonts w:ascii="Arial" w:hAnsi="Arial" w:cs="Arial"/>
        </w:rPr>
        <w:t xml:space="preserve">         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 xml:space="preserve">(B, D) </w:t>
      </w:r>
      <w:r w:rsidRPr="00FB1FAD">
        <w:rPr>
          <w:rStyle w:val="Strong"/>
          <w:rFonts w:ascii="Arial" w:hAnsi="Arial" w:cs="Arial"/>
        </w:rPr>
        <w:t xml:space="preserve"> 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  <w:b/>
          <w:bCs/>
        </w:rPr>
        <w:t xml:space="preserve">NOV 2 DAY 8:  </w:t>
      </w:r>
      <w:r w:rsidRPr="00FB1FAD">
        <w:rPr>
          <w:rFonts w:ascii="Arial" w:hAnsi="Arial" w:cs="Arial"/>
        </w:rPr>
        <w:t xml:space="preserve">Start our day with an exciting ride through the rugged hills of the </w:t>
      </w:r>
      <w:r w:rsidRPr="00FB1FAD">
        <w:rPr>
          <w:rFonts w:ascii="Arial" w:hAnsi="Arial" w:cs="Arial"/>
          <w:b/>
          <w:bCs/>
        </w:rPr>
        <w:t xml:space="preserve">Golan Heights </w:t>
      </w:r>
      <w:r w:rsidRPr="00FB1FAD">
        <w:rPr>
          <w:rFonts w:ascii="Arial" w:hAnsi="Arial" w:cs="Arial"/>
          <w:bCs/>
        </w:rPr>
        <w:t>and a visit to</w:t>
      </w:r>
      <w:r w:rsidRPr="00FB1FAD">
        <w:rPr>
          <w:rFonts w:ascii="Arial" w:hAnsi="Arial" w:cs="Arial"/>
          <w:b/>
          <w:bCs/>
        </w:rPr>
        <w:t xml:space="preserve"> Tel Dan</w:t>
      </w:r>
      <w:r w:rsidRPr="00FB1FAD">
        <w:rPr>
          <w:rFonts w:ascii="Arial" w:hAnsi="Arial" w:cs="Arial"/>
        </w:rPr>
        <w:t xml:space="preserve">. Stop at a former Syrian fortification. View the </w:t>
      </w:r>
      <w:r w:rsidRPr="00FB1FAD">
        <w:rPr>
          <w:rFonts w:ascii="Arial" w:hAnsi="Arial" w:cs="Arial"/>
          <w:b/>
        </w:rPr>
        <w:t>Hula Valley</w:t>
      </w:r>
      <w:r w:rsidRPr="00FB1FAD">
        <w:rPr>
          <w:rFonts w:ascii="Arial" w:hAnsi="Arial" w:cs="Arial"/>
        </w:rPr>
        <w:t xml:space="preserve"> below and climb into the relics of Syrian Tanks. We continue to the </w:t>
      </w:r>
      <w:r w:rsidRPr="00FB1FAD">
        <w:rPr>
          <w:rFonts w:ascii="Arial" w:hAnsi="Arial" w:cs="Arial"/>
          <w:b/>
        </w:rPr>
        <w:t>Crusader’s Nimrod Fortress</w:t>
      </w:r>
      <w:r w:rsidRPr="00FB1FAD">
        <w:rPr>
          <w:rFonts w:ascii="Arial" w:hAnsi="Arial" w:cs="Arial"/>
        </w:rPr>
        <w:t xml:space="preserve"> for an interesting tour of the ruins, and then to </w:t>
      </w:r>
      <w:r w:rsidRPr="00FB1FAD">
        <w:rPr>
          <w:rFonts w:ascii="Arial" w:hAnsi="Arial" w:cs="Arial"/>
          <w:b/>
          <w:bCs/>
        </w:rPr>
        <w:t>Katzrin</w:t>
      </w:r>
      <w:r w:rsidRPr="00FB1FAD">
        <w:rPr>
          <w:rFonts w:ascii="Arial" w:hAnsi="Arial" w:cs="Arial"/>
        </w:rPr>
        <w:t xml:space="preserve">, capital of the Golan. We’ll stop at a </w:t>
      </w:r>
      <w:r w:rsidRPr="00FB1FAD">
        <w:rPr>
          <w:rFonts w:ascii="Arial" w:hAnsi="Arial" w:cs="Arial"/>
          <w:b/>
          <w:bCs/>
        </w:rPr>
        <w:t xml:space="preserve">winery </w:t>
      </w:r>
      <w:r w:rsidRPr="00FB1FAD">
        <w:rPr>
          <w:rFonts w:ascii="Arial" w:hAnsi="Arial" w:cs="Arial"/>
          <w:bCs/>
        </w:rPr>
        <w:t>to</w:t>
      </w:r>
      <w:r w:rsidRPr="00FB1FAD">
        <w:rPr>
          <w:rFonts w:ascii="Arial" w:hAnsi="Arial" w:cs="Arial"/>
        </w:rPr>
        <w:t xml:space="preserve"> learn about the ideal conditions to cultivate the grapes &amp; olives and we have an opportunity to taste the well-regarded world renowned wines coming from this Golan region. Continue touring the Golan Heights as we ascend </w:t>
      </w:r>
      <w:r w:rsidRPr="00FB1FAD">
        <w:rPr>
          <w:rFonts w:ascii="Arial" w:hAnsi="Arial" w:cs="Arial"/>
          <w:b/>
          <w:bCs/>
        </w:rPr>
        <w:t>Har Ben Tal</w:t>
      </w:r>
      <w:r w:rsidRPr="00FB1FAD">
        <w:rPr>
          <w:rFonts w:ascii="Arial" w:hAnsi="Arial" w:cs="Arial"/>
        </w:rPr>
        <w:t xml:space="preserve"> for a view beyond the border into Syria. </w:t>
      </w:r>
      <w:proofErr w:type="gramStart"/>
      <w:r w:rsidR="00612AEF">
        <w:rPr>
          <w:rFonts w:ascii="Arial" w:hAnsi="Arial" w:cs="Arial"/>
        </w:rPr>
        <w:t>A fun shopping s</w:t>
      </w:r>
      <w:r w:rsidRPr="00FB1FAD">
        <w:rPr>
          <w:rFonts w:ascii="Arial" w:hAnsi="Arial" w:cs="Arial"/>
        </w:rPr>
        <w:t xml:space="preserve">top at the </w:t>
      </w:r>
      <w:r w:rsidRPr="00FB1FAD">
        <w:rPr>
          <w:rFonts w:ascii="Arial" w:hAnsi="Arial" w:cs="Arial"/>
          <w:b/>
          <w:bCs/>
        </w:rPr>
        <w:t>Kibbutz Naot</w:t>
      </w:r>
      <w:r w:rsidRPr="00FB1FAD">
        <w:rPr>
          <w:rFonts w:ascii="Arial" w:hAnsi="Arial" w:cs="Arial"/>
        </w:rPr>
        <w:t xml:space="preserve"> factory store.</w:t>
      </w:r>
      <w:proofErr w:type="gramEnd"/>
      <w:r w:rsidRPr="00FB1FAD">
        <w:rPr>
          <w:rFonts w:ascii="Arial" w:hAnsi="Arial" w:cs="Arial"/>
        </w:rPr>
        <w:t xml:space="preserve"> You m</w:t>
      </w:r>
      <w:r w:rsidR="00A53466" w:rsidRPr="00FB1FAD">
        <w:rPr>
          <w:rFonts w:ascii="Arial" w:hAnsi="Arial" w:cs="Arial"/>
        </w:rPr>
        <w:t>ay</w:t>
      </w:r>
      <w:r w:rsidRPr="00FB1FAD">
        <w:rPr>
          <w:rFonts w:ascii="Arial" w:hAnsi="Arial" w:cs="Arial"/>
        </w:rPr>
        <w:t xml:space="preserve"> purchase a pair or 2 of the famous sandals. </w:t>
      </w:r>
      <w:r w:rsidR="00A53466" w:rsidRPr="00FB1FAD">
        <w:rPr>
          <w:rFonts w:ascii="Arial" w:hAnsi="Arial" w:cs="Arial"/>
        </w:rPr>
        <w:t>Return</w:t>
      </w:r>
      <w:r w:rsidRPr="00FB1FAD">
        <w:rPr>
          <w:rFonts w:ascii="Arial" w:hAnsi="Arial" w:cs="Arial"/>
        </w:rPr>
        <w:t xml:space="preserve"> to the Kibbutz for overnight   </w:t>
      </w:r>
      <w:r w:rsidR="004C5A17" w:rsidRPr="00FB1FAD">
        <w:rPr>
          <w:rFonts w:ascii="Arial" w:hAnsi="Arial" w:cs="Arial"/>
        </w:rPr>
        <w:t xml:space="preserve">                                                        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>(B, D)</w:t>
      </w:r>
      <w:r w:rsidRPr="00FB1FAD">
        <w:rPr>
          <w:rFonts w:ascii="Arial" w:hAnsi="Arial" w:cs="Arial"/>
        </w:rPr>
        <w:t xml:space="preserve">  </w:t>
      </w:r>
      <w:r w:rsidRPr="00FB1FAD">
        <w:rPr>
          <w:rFonts w:ascii="Arial" w:hAnsi="Arial" w:cs="Arial"/>
          <w:b/>
        </w:rPr>
        <w:t xml:space="preserve">                                                                   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008FC385" wp14:editId="264C6CCE">
            <wp:simplePos x="0" y="0"/>
            <wp:positionH relativeFrom="column">
              <wp:posOffset>4834255</wp:posOffset>
            </wp:positionH>
            <wp:positionV relativeFrom="paragraph">
              <wp:posOffset>401320</wp:posOffset>
            </wp:positionV>
            <wp:extent cx="137668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221" y="21161"/>
                <wp:lineTo x="21221" y="0"/>
                <wp:lineTo x="0" y="0"/>
              </wp:wrapPolygon>
            </wp:wrapTight>
            <wp:docPr id="1" name="Picture 1" descr="Caes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esare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1FAD">
        <w:rPr>
          <w:rFonts w:ascii="Arial" w:hAnsi="Arial" w:cs="Arial"/>
        </w:rPr>
        <w:br/>
      </w:r>
      <w:r w:rsidRPr="00FB1FAD">
        <w:rPr>
          <w:rFonts w:ascii="Arial" w:hAnsi="Arial" w:cs="Arial"/>
          <w:b/>
        </w:rPr>
        <w:t>NOV 3</w:t>
      </w:r>
      <w:r w:rsidRPr="00FB1FAD">
        <w:rPr>
          <w:rFonts w:ascii="Arial" w:hAnsi="Arial" w:cs="Arial"/>
        </w:rPr>
        <w:t xml:space="preserve"> </w:t>
      </w:r>
      <w:r w:rsidRPr="00FB1FAD">
        <w:rPr>
          <w:rStyle w:val="Strong"/>
          <w:rFonts w:ascii="Arial" w:hAnsi="Arial" w:cs="Arial"/>
        </w:rPr>
        <w:t>DAY 9:</w:t>
      </w:r>
      <w:r w:rsidRPr="00FB1FAD">
        <w:rPr>
          <w:rFonts w:ascii="Arial" w:hAnsi="Arial" w:cs="Arial"/>
        </w:rPr>
        <w:t xml:space="preserve"> Good bye to our Kibbutz and travel to </w:t>
      </w:r>
      <w:r w:rsidRPr="00FB1FAD">
        <w:rPr>
          <w:rFonts w:ascii="Arial" w:hAnsi="Arial" w:cs="Arial"/>
          <w:b/>
          <w:bCs/>
        </w:rPr>
        <w:t>S’fat</w:t>
      </w:r>
      <w:r w:rsidRPr="00FB1FAD">
        <w:rPr>
          <w:rFonts w:ascii="Arial" w:hAnsi="Arial" w:cs="Arial"/>
        </w:rPr>
        <w:t xml:space="preserve">, 16th century birthplace of the mystical "Kabala" movement. Walk the cobbled streets, visiting the </w:t>
      </w:r>
      <w:r w:rsidRPr="00FB1FAD">
        <w:rPr>
          <w:rFonts w:ascii="Arial" w:hAnsi="Arial" w:cs="Arial"/>
          <w:b/>
        </w:rPr>
        <w:t>500 year old synagogues</w:t>
      </w:r>
      <w:r w:rsidRPr="00FB1FAD">
        <w:rPr>
          <w:rFonts w:ascii="Arial" w:hAnsi="Arial" w:cs="Arial"/>
        </w:rPr>
        <w:t xml:space="preserve"> and galleries in the quaint </w:t>
      </w:r>
      <w:r w:rsidRPr="00FB1FAD">
        <w:rPr>
          <w:rFonts w:ascii="Arial" w:hAnsi="Arial" w:cs="Arial"/>
          <w:b/>
        </w:rPr>
        <w:t>Artists' Colony</w:t>
      </w:r>
      <w:r w:rsidRPr="00FB1FAD">
        <w:rPr>
          <w:rFonts w:ascii="Arial" w:hAnsi="Arial" w:cs="Arial"/>
        </w:rPr>
        <w:t xml:space="preserve">. Enjoy a bit of shopping on the </w:t>
      </w:r>
      <w:r w:rsidRPr="00FB1FAD">
        <w:rPr>
          <w:rFonts w:ascii="Arial" w:hAnsi="Arial" w:cs="Arial"/>
          <w:b/>
        </w:rPr>
        <w:t>Artist Street</w:t>
      </w:r>
      <w:r w:rsidRPr="00FB1FAD">
        <w:rPr>
          <w:rFonts w:ascii="Arial" w:hAnsi="Arial" w:cs="Arial"/>
        </w:rPr>
        <w:t xml:space="preserve">. Driving west, we approach </w:t>
      </w:r>
      <w:r w:rsidRPr="00FB1FAD">
        <w:rPr>
          <w:rFonts w:ascii="Arial" w:hAnsi="Arial" w:cs="Arial"/>
          <w:b/>
        </w:rPr>
        <w:t>Megiddo</w:t>
      </w:r>
      <w:r w:rsidRPr="00FB1FAD">
        <w:rPr>
          <w:rFonts w:ascii="Arial" w:hAnsi="Arial" w:cs="Arial"/>
        </w:rPr>
        <w:t xml:space="preserve">, and visit the ancient ruins and the famous water tunnel.  Continue through to the upscale city of </w:t>
      </w:r>
      <w:r w:rsidRPr="00FB1FAD">
        <w:rPr>
          <w:rFonts w:ascii="Arial" w:hAnsi="Arial" w:cs="Arial"/>
          <w:b/>
          <w:bCs/>
        </w:rPr>
        <w:t xml:space="preserve">Caesarea </w:t>
      </w:r>
      <w:r w:rsidRPr="00FB1FAD">
        <w:rPr>
          <w:rFonts w:ascii="Arial" w:hAnsi="Arial" w:cs="Arial"/>
          <w:bCs/>
        </w:rPr>
        <w:t>and</w:t>
      </w:r>
      <w:r w:rsidRPr="00FB1FAD">
        <w:rPr>
          <w:rFonts w:ascii="Arial" w:hAnsi="Arial" w:cs="Arial"/>
        </w:rPr>
        <w:t xml:space="preserve"> the port built by Herod 2000 years ago. See the </w:t>
      </w:r>
      <w:proofErr w:type="spellStart"/>
      <w:r w:rsidRPr="00FB1FAD">
        <w:rPr>
          <w:rFonts w:ascii="Arial" w:hAnsi="Arial" w:cs="Arial"/>
        </w:rPr>
        <w:t>multi media</w:t>
      </w:r>
      <w:proofErr w:type="spellEnd"/>
      <w:r w:rsidRPr="00FB1FAD">
        <w:rPr>
          <w:rFonts w:ascii="Arial" w:hAnsi="Arial" w:cs="Arial"/>
        </w:rPr>
        <w:t xml:space="preserve"> presentation and then visit the </w:t>
      </w:r>
      <w:r w:rsidRPr="00FB1FAD">
        <w:rPr>
          <w:rFonts w:ascii="Arial" w:hAnsi="Arial" w:cs="Arial"/>
          <w:b/>
        </w:rPr>
        <w:t>Hippodrome</w:t>
      </w:r>
      <w:r w:rsidRPr="00FB1FAD">
        <w:rPr>
          <w:rFonts w:ascii="Arial" w:hAnsi="Arial" w:cs="Arial"/>
        </w:rPr>
        <w:t xml:space="preserve"> and </w:t>
      </w:r>
      <w:r w:rsidRPr="00FB1FAD">
        <w:rPr>
          <w:rFonts w:ascii="Arial" w:hAnsi="Arial" w:cs="Arial"/>
          <w:b/>
          <w:bCs/>
        </w:rPr>
        <w:t>Theater</w:t>
      </w:r>
      <w:r w:rsidRPr="00FB1FAD">
        <w:rPr>
          <w:rFonts w:ascii="Arial" w:hAnsi="Arial" w:cs="Arial"/>
        </w:rPr>
        <w:t xml:space="preserve"> in use today for concerts and plays. Arrive </w:t>
      </w:r>
      <w:r w:rsidR="00612AEF">
        <w:rPr>
          <w:rFonts w:ascii="Arial" w:hAnsi="Arial" w:cs="Arial"/>
        </w:rPr>
        <w:t xml:space="preserve">to </w:t>
      </w:r>
      <w:r w:rsidRPr="00FB1FAD">
        <w:rPr>
          <w:rFonts w:ascii="Arial" w:hAnsi="Arial" w:cs="Arial"/>
        </w:rPr>
        <w:t>Tel Aviv</w:t>
      </w:r>
      <w:r w:rsidR="00612AEF">
        <w:rPr>
          <w:rFonts w:ascii="Arial" w:hAnsi="Arial" w:cs="Arial"/>
        </w:rPr>
        <w:t xml:space="preserve"> and the</w:t>
      </w:r>
      <w:r w:rsidRPr="00FB1FAD">
        <w:rPr>
          <w:rFonts w:ascii="Arial" w:hAnsi="Arial" w:cs="Arial"/>
        </w:rPr>
        <w:t xml:space="preserve"> </w:t>
      </w:r>
      <w:r w:rsidRPr="00612AEF">
        <w:rPr>
          <w:rFonts w:ascii="Arial" w:hAnsi="Arial" w:cs="Arial"/>
          <w:b/>
        </w:rPr>
        <w:t>Dan Panorama Hotel</w:t>
      </w:r>
      <w:r w:rsidRPr="00FB1FAD">
        <w:rPr>
          <w:rFonts w:ascii="Arial" w:hAnsi="Arial" w:cs="Arial"/>
        </w:rPr>
        <w:t xml:space="preserve"> for 3 nights. Wander </w:t>
      </w:r>
      <w:r w:rsidR="00612AEF">
        <w:rPr>
          <w:rFonts w:ascii="Arial" w:hAnsi="Arial" w:cs="Arial"/>
        </w:rPr>
        <w:t xml:space="preserve">this evening </w:t>
      </w:r>
      <w:r w:rsidRPr="00FB1FAD">
        <w:rPr>
          <w:rFonts w:ascii="Arial" w:hAnsi="Arial" w:cs="Arial"/>
        </w:rPr>
        <w:t xml:space="preserve">on your own along the beach walk, people watch and sit for a coffee.  </w:t>
      </w:r>
      <w:r w:rsidR="00612AEF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 xml:space="preserve">(B) </w:t>
      </w:r>
      <w:r w:rsidRPr="00FB1FAD">
        <w:rPr>
          <w:rFonts w:ascii="Arial" w:hAnsi="Arial" w:cs="Arial"/>
        </w:rPr>
        <w:t xml:space="preserve">   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Style w:val="Strong"/>
          <w:rFonts w:ascii="Arial" w:hAnsi="Arial" w:cs="Arial"/>
        </w:rPr>
        <w:t>NOV 4 DAY 10:</w:t>
      </w:r>
      <w:r w:rsidRPr="00FB1FAD">
        <w:rPr>
          <w:rFonts w:ascii="Arial" w:hAnsi="Arial" w:cs="Arial"/>
        </w:rPr>
        <w:t xml:space="preserve">  Tel Aviv touring starts with a visit to the </w:t>
      </w:r>
      <w:r w:rsidRPr="00FB1FAD">
        <w:rPr>
          <w:rFonts w:ascii="Arial" w:hAnsi="Arial" w:cs="Arial"/>
          <w:b/>
          <w:bCs/>
        </w:rPr>
        <w:t xml:space="preserve">Palmach Museum. </w:t>
      </w:r>
      <w:r w:rsidRPr="00FB1FAD">
        <w:rPr>
          <w:rFonts w:ascii="Arial" w:hAnsi="Arial" w:cs="Arial"/>
        </w:rPr>
        <w:t xml:space="preserve">Learn about the rebirth of the State of Israel and the beginnings of the modern </w:t>
      </w:r>
      <w:r w:rsidRPr="00F01F75">
        <w:rPr>
          <w:rFonts w:ascii="Arial" w:hAnsi="Arial" w:cs="Arial"/>
          <w:b/>
        </w:rPr>
        <w:t>Israel Defense Force.</w:t>
      </w:r>
      <w:r w:rsidRPr="00FB1FAD">
        <w:rPr>
          <w:rFonts w:ascii="Arial" w:hAnsi="Arial" w:cs="Arial"/>
        </w:rPr>
        <w:t xml:space="preserve"> We continue to </w:t>
      </w:r>
      <w:r w:rsidRPr="00FB1FAD">
        <w:rPr>
          <w:rFonts w:ascii="Arial" w:hAnsi="Arial" w:cs="Arial"/>
          <w:b/>
          <w:bCs/>
        </w:rPr>
        <w:t xml:space="preserve">Independence Hall. </w:t>
      </w:r>
      <w:r w:rsidRPr="00FB1FAD">
        <w:rPr>
          <w:rFonts w:ascii="Arial" w:hAnsi="Arial" w:cs="Arial"/>
        </w:rPr>
        <w:t xml:space="preserve">Ben Gurion proclaimed </w:t>
      </w:r>
      <w:smartTag w:uri="urn:schemas-microsoft-com:office:smarttags" w:element="country-region">
        <w:r w:rsidRPr="00FB1FAD">
          <w:rPr>
            <w:rFonts w:ascii="Arial" w:hAnsi="Arial" w:cs="Arial"/>
          </w:rPr>
          <w:t>Israel</w:t>
        </w:r>
      </w:smartTag>
      <w:r w:rsidRPr="00FB1FAD">
        <w:rPr>
          <w:rFonts w:ascii="Arial" w:hAnsi="Arial" w:cs="Arial"/>
        </w:rPr>
        <w:t xml:space="preserve">'s </w:t>
      </w:r>
      <w:smartTag w:uri="urn:schemas-microsoft-com:office:smarttags" w:element="place">
        <w:smartTag w:uri="urn:schemas-microsoft-com:office:smarttags" w:element="City">
          <w:r w:rsidRPr="00FB1FAD">
            <w:rPr>
              <w:rFonts w:ascii="Arial" w:hAnsi="Arial" w:cs="Arial"/>
            </w:rPr>
            <w:t>Independence</w:t>
          </w:r>
        </w:smartTag>
      </w:smartTag>
      <w:r w:rsidRPr="00FB1FAD">
        <w:rPr>
          <w:rFonts w:ascii="Arial" w:hAnsi="Arial" w:cs="Arial"/>
        </w:rPr>
        <w:t xml:space="preserve"> in 1948 from this building. We’ll walk into </w:t>
      </w:r>
      <w:smartTag w:uri="urn:schemas-microsoft-com:office:smarttags" w:element="City">
        <w:r w:rsidRPr="00FB1FAD">
          <w:rPr>
            <w:rFonts w:ascii="Arial" w:hAnsi="Arial" w:cs="Arial"/>
            <w:b/>
            <w:bCs/>
          </w:rPr>
          <w:t>Jaffa</w:t>
        </w:r>
      </w:smartTag>
      <w:r w:rsidRPr="00FB1FAD">
        <w:rPr>
          <w:rFonts w:ascii="Arial" w:hAnsi="Arial" w:cs="Arial"/>
        </w:rPr>
        <w:t xml:space="preserve"> one of the oldest port cities of the </w:t>
      </w:r>
      <w:smartTag w:uri="urn:schemas-microsoft-com:office:smarttags" w:element="place">
        <w:r w:rsidRPr="00FB1FAD">
          <w:rPr>
            <w:rFonts w:ascii="Arial" w:hAnsi="Arial" w:cs="Arial"/>
          </w:rPr>
          <w:t>Mediterranean</w:t>
        </w:r>
      </w:smartTag>
      <w:r w:rsidRPr="00FB1FAD">
        <w:rPr>
          <w:rFonts w:ascii="Arial" w:hAnsi="Arial" w:cs="Arial"/>
        </w:rPr>
        <w:t xml:space="preserve"> and enjoy a tour through the magnificently restored town. </w:t>
      </w:r>
      <w:proofErr w:type="gramStart"/>
      <w:r w:rsidRPr="00FB1FAD">
        <w:rPr>
          <w:rFonts w:ascii="Arial" w:hAnsi="Arial" w:cs="Arial"/>
        </w:rPr>
        <w:t>Time to stop for lunch and shopping.</w:t>
      </w:r>
      <w:proofErr w:type="gramEnd"/>
      <w:r w:rsidRPr="00FB1FAD">
        <w:rPr>
          <w:rFonts w:ascii="Arial" w:hAnsi="Arial" w:cs="Arial"/>
        </w:rPr>
        <w:t xml:space="preserve"> Touring continues through Tel Aviv and will include the </w:t>
      </w:r>
      <w:r w:rsidRPr="00FB1FAD">
        <w:rPr>
          <w:rFonts w:ascii="Arial" w:hAnsi="Arial" w:cs="Arial"/>
          <w:b/>
          <w:bCs/>
        </w:rPr>
        <w:t>Rabin Memorial</w:t>
      </w:r>
      <w:r w:rsidRPr="00FB1FAD">
        <w:rPr>
          <w:rFonts w:ascii="Arial" w:hAnsi="Arial" w:cs="Arial"/>
        </w:rPr>
        <w:t xml:space="preserve"> and </w:t>
      </w:r>
      <w:r w:rsidR="00F01F75">
        <w:rPr>
          <w:rFonts w:ascii="Arial" w:hAnsi="Arial" w:cs="Arial"/>
        </w:rPr>
        <w:t xml:space="preserve">the outstanding shopping and people watching along </w:t>
      </w:r>
      <w:r w:rsidRPr="00FB1FAD">
        <w:rPr>
          <w:rFonts w:ascii="Arial" w:hAnsi="Arial" w:cs="Arial"/>
          <w:b/>
        </w:rPr>
        <w:t>Dizengoff Street</w:t>
      </w:r>
      <w:r w:rsidRPr="00FB1FAD">
        <w:rPr>
          <w:rFonts w:ascii="Arial" w:hAnsi="Arial" w:cs="Arial"/>
        </w:rPr>
        <w:t xml:space="preserve">.  </w:t>
      </w:r>
      <w:r w:rsidR="00A53466" w:rsidRPr="00FB1FAD">
        <w:rPr>
          <w:rFonts w:ascii="Arial" w:hAnsi="Arial" w:cs="Arial"/>
        </w:rPr>
        <w:t xml:space="preserve">  </w:t>
      </w:r>
      <w:r w:rsidR="004C5A17" w:rsidRPr="00FB1FAD">
        <w:rPr>
          <w:rFonts w:ascii="Arial" w:hAnsi="Arial" w:cs="Arial"/>
        </w:rPr>
        <w:t xml:space="preserve">                                     </w:t>
      </w:r>
      <w:r w:rsidR="00A53466"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 xml:space="preserve">(B) </w:t>
      </w:r>
      <w:r w:rsidRPr="00FB1FAD">
        <w:rPr>
          <w:rFonts w:ascii="Arial" w:hAnsi="Arial" w:cs="Arial"/>
        </w:rPr>
        <w:t xml:space="preserve">  </w:t>
      </w: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</w:p>
    <w:p w:rsidR="003177CD" w:rsidRPr="00FB1FAD" w:rsidRDefault="003177CD" w:rsidP="003177CD">
      <w:pPr>
        <w:ind w:left="-720" w:right="-720"/>
        <w:rPr>
          <w:rFonts w:ascii="Arial" w:hAnsi="Arial" w:cs="Arial"/>
        </w:rPr>
      </w:pPr>
      <w:r w:rsidRPr="00FB1FAD">
        <w:rPr>
          <w:rStyle w:val="Strong"/>
          <w:rFonts w:ascii="Arial" w:hAnsi="Arial" w:cs="Arial"/>
        </w:rPr>
        <w:t xml:space="preserve">NOV 5 DAY 11:   </w:t>
      </w:r>
      <w:r w:rsidRPr="00FB1FAD">
        <w:rPr>
          <w:rFonts w:ascii="Arial" w:hAnsi="Arial" w:cs="Arial"/>
        </w:rPr>
        <w:t xml:space="preserve">Driving south we arrive at </w:t>
      </w:r>
      <w:r w:rsidRPr="00FB1FAD">
        <w:rPr>
          <w:rFonts w:ascii="Arial" w:hAnsi="Arial" w:cs="Arial"/>
          <w:b/>
          <w:bCs/>
        </w:rPr>
        <w:t>Machon Ayalon</w:t>
      </w:r>
      <w:r w:rsidRPr="00FB1FAD">
        <w:rPr>
          <w:rFonts w:ascii="Arial" w:hAnsi="Arial" w:cs="Arial"/>
        </w:rPr>
        <w:t xml:space="preserve"> for a tour of the secret bullet factory &amp; fascinating glimpse into the activities of the organization known as the </w:t>
      </w:r>
      <w:proofErr w:type="spellStart"/>
      <w:r w:rsidRPr="00FB1FAD">
        <w:rPr>
          <w:rFonts w:ascii="Arial" w:hAnsi="Arial" w:cs="Arial"/>
          <w:b/>
        </w:rPr>
        <w:t>Hagannah</w:t>
      </w:r>
      <w:proofErr w:type="spellEnd"/>
      <w:r w:rsidRPr="00FB1FAD">
        <w:rPr>
          <w:rFonts w:ascii="Arial" w:hAnsi="Arial" w:cs="Arial"/>
        </w:rPr>
        <w:t xml:space="preserve">, the early Israel Defense Force.  </w:t>
      </w:r>
      <w:proofErr w:type="gramStart"/>
      <w:r w:rsidRPr="00FB1FAD">
        <w:rPr>
          <w:rFonts w:ascii="Arial" w:hAnsi="Arial" w:cs="Arial"/>
        </w:rPr>
        <w:t xml:space="preserve">On to </w:t>
      </w:r>
      <w:r w:rsidRPr="00FB1FAD">
        <w:rPr>
          <w:rFonts w:ascii="Arial" w:hAnsi="Arial" w:cs="Arial"/>
          <w:b/>
        </w:rPr>
        <w:t>Beit Guvrin</w:t>
      </w:r>
      <w:r w:rsidRPr="00FB1FAD">
        <w:rPr>
          <w:rFonts w:ascii="Arial" w:hAnsi="Arial" w:cs="Arial"/>
        </w:rPr>
        <w:t xml:space="preserve"> to explore some interesting caves, possibly used during the Bar Kochba revolt.</w:t>
      </w:r>
      <w:proofErr w:type="gramEnd"/>
      <w:r w:rsidR="00F01F75">
        <w:rPr>
          <w:rFonts w:ascii="Arial" w:hAnsi="Arial" w:cs="Arial"/>
        </w:rPr>
        <w:t xml:space="preserve"> </w:t>
      </w:r>
      <w:bookmarkStart w:id="0" w:name="_GoBack"/>
      <w:bookmarkEnd w:id="0"/>
      <w:r w:rsidRPr="00FB1FAD">
        <w:rPr>
          <w:rFonts w:ascii="Arial" w:hAnsi="Arial" w:cs="Arial"/>
        </w:rPr>
        <w:t xml:space="preserve">Return via the Latrun road for a stop at the </w:t>
      </w:r>
      <w:r w:rsidRPr="00FB1FAD">
        <w:rPr>
          <w:rFonts w:ascii="Arial" w:hAnsi="Arial" w:cs="Arial"/>
          <w:b/>
          <w:bCs/>
        </w:rPr>
        <w:t xml:space="preserve">Tank Corp Museum, Yad Lashiryon. </w:t>
      </w:r>
      <w:r w:rsidRPr="00FB1FAD">
        <w:rPr>
          <w:rFonts w:ascii="Arial" w:hAnsi="Arial" w:cs="Arial"/>
        </w:rPr>
        <w:t>There are over</w:t>
      </w:r>
      <w:r w:rsidRPr="00FB1FAD">
        <w:rPr>
          <w:rFonts w:ascii="Arial" w:hAnsi="Arial" w:cs="Arial"/>
          <w:b/>
          <w:bCs/>
        </w:rPr>
        <w:t xml:space="preserve"> </w:t>
      </w:r>
      <w:r w:rsidRPr="00FB1FAD">
        <w:rPr>
          <w:rFonts w:ascii="Arial" w:hAnsi="Arial" w:cs="Arial"/>
        </w:rPr>
        <w:t xml:space="preserve">100 different types of tanks at this museum. Enjoy an unforgettable opportunity as you climb on board and have a great photo op!!               </w:t>
      </w:r>
      <w:r w:rsidR="00A53466" w:rsidRPr="00FB1FAD">
        <w:rPr>
          <w:rFonts w:ascii="Arial" w:hAnsi="Arial" w:cs="Arial"/>
        </w:rPr>
        <w:t xml:space="preserve">                                              </w:t>
      </w:r>
      <w:r w:rsidR="004C5A17" w:rsidRPr="00FB1FAD">
        <w:rPr>
          <w:rFonts w:ascii="Arial" w:hAnsi="Arial" w:cs="Arial"/>
        </w:rPr>
        <w:t xml:space="preserve">                                                            </w:t>
      </w:r>
      <w:r w:rsidR="00A53466" w:rsidRPr="00FB1FAD">
        <w:rPr>
          <w:rFonts w:ascii="Arial" w:hAnsi="Arial" w:cs="Arial"/>
        </w:rPr>
        <w:t xml:space="preserve">  </w:t>
      </w:r>
      <w:r w:rsidRPr="00FB1FAD">
        <w:rPr>
          <w:rFonts w:ascii="Arial" w:hAnsi="Arial" w:cs="Arial"/>
          <w:b/>
        </w:rPr>
        <w:t>(B)</w:t>
      </w:r>
      <w:r w:rsidRPr="00FB1FAD">
        <w:rPr>
          <w:rStyle w:val="Strong"/>
          <w:rFonts w:ascii="Arial" w:hAnsi="Arial" w:cs="Arial"/>
        </w:rPr>
        <w:t xml:space="preserve"> </w:t>
      </w:r>
    </w:p>
    <w:p w:rsidR="004C5A17" w:rsidRPr="00FB1FAD" w:rsidRDefault="003177CD" w:rsidP="003177CD">
      <w:pPr>
        <w:ind w:left="-720" w:right="-720"/>
        <w:rPr>
          <w:rFonts w:ascii="Arial" w:hAnsi="Arial" w:cs="Arial"/>
          <w:b/>
        </w:rPr>
      </w:pPr>
      <w:r w:rsidRPr="00FB1FAD">
        <w:rPr>
          <w:rFonts w:ascii="Arial" w:hAnsi="Arial" w:cs="Arial"/>
        </w:rPr>
        <w:lastRenderedPageBreak/>
        <w:br/>
      </w:r>
      <w:r w:rsidRPr="00FB1FAD">
        <w:rPr>
          <w:rFonts w:ascii="Arial" w:hAnsi="Arial" w:cs="Arial"/>
          <w:b/>
        </w:rPr>
        <w:t>NOV 6</w:t>
      </w:r>
      <w:r w:rsidRPr="00FB1FAD">
        <w:rPr>
          <w:rFonts w:ascii="Arial" w:hAnsi="Arial" w:cs="Arial"/>
        </w:rPr>
        <w:t xml:space="preserve"> </w:t>
      </w:r>
      <w:r w:rsidRPr="00FB1FAD">
        <w:rPr>
          <w:rStyle w:val="Strong"/>
          <w:rFonts w:ascii="Arial" w:hAnsi="Arial" w:cs="Arial"/>
        </w:rPr>
        <w:t>DAY 12:</w:t>
      </w:r>
      <w:r w:rsidRPr="00FB1FAD">
        <w:rPr>
          <w:rFonts w:ascii="Arial" w:hAnsi="Arial" w:cs="Arial"/>
        </w:rPr>
        <w:t xml:space="preserve">  A leisure day to enjoy the beach or the hotel pool. Be sure to visit the </w:t>
      </w:r>
      <w:r w:rsidRPr="00FB1FAD">
        <w:rPr>
          <w:rFonts w:ascii="Arial" w:hAnsi="Arial" w:cs="Arial"/>
          <w:b/>
          <w:bCs/>
        </w:rPr>
        <w:t xml:space="preserve">Carmel Market. </w:t>
      </w:r>
      <w:r w:rsidRPr="00FB1FAD">
        <w:rPr>
          <w:rFonts w:ascii="Arial" w:hAnsi="Arial" w:cs="Arial"/>
          <w:bCs/>
        </w:rPr>
        <w:t>Watch the hustle bustle as everyone prepares for Shabbat</w:t>
      </w:r>
      <w:r w:rsidRPr="00FB1FAD">
        <w:rPr>
          <w:rFonts w:ascii="Arial" w:hAnsi="Arial" w:cs="Arial"/>
          <w:b/>
          <w:bCs/>
        </w:rPr>
        <w:t xml:space="preserve">. </w:t>
      </w:r>
      <w:r w:rsidRPr="00FB1FAD">
        <w:rPr>
          <w:rFonts w:ascii="Arial" w:hAnsi="Arial" w:cs="Arial"/>
          <w:bCs/>
        </w:rPr>
        <w:t>Adjacent is the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  <w:bCs/>
        </w:rPr>
        <w:t>Nahalat Binyamin Art Fair</w:t>
      </w:r>
      <w:r w:rsidRPr="00FB1FAD">
        <w:rPr>
          <w:rFonts w:ascii="Arial" w:hAnsi="Arial" w:cs="Arial"/>
        </w:rPr>
        <w:t xml:space="preserve"> open on Fridays. Here you will find beautiful jewelry, collectibles, clothing and unique pieces all made by local Israeli artists. We will depart the hotel together and enjoy a wonderful farewell dinner. Continue to the airport for return flights to the </w:t>
      </w:r>
      <w:smartTag w:uri="urn:schemas-microsoft-com:office:smarttags" w:element="country-region">
        <w:smartTag w:uri="urn:schemas-microsoft-com:office:smarttags" w:element="place">
          <w:r w:rsidRPr="00FB1FAD">
            <w:rPr>
              <w:rFonts w:ascii="Arial" w:hAnsi="Arial" w:cs="Arial"/>
            </w:rPr>
            <w:t>USA</w:t>
          </w:r>
        </w:smartTag>
      </w:smartTag>
      <w:r w:rsidRPr="00FB1FAD">
        <w:rPr>
          <w:rFonts w:ascii="Arial" w:hAnsi="Arial" w:cs="Arial"/>
        </w:rPr>
        <w:t xml:space="preserve">.  Return flights should be scheduled for 10 PM or later         </w:t>
      </w:r>
      <w:r w:rsidR="00A53466" w:rsidRPr="00FB1FAD">
        <w:rPr>
          <w:rFonts w:ascii="Arial" w:hAnsi="Arial" w:cs="Arial"/>
        </w:rPr>
        <w:t xml:space="preserve">         </w:t>
      </w:r>
      <w:r w:rsidRPr="00FB1FAD">
        <w:rPr>
          <w:rFonts w:ascii="Arial" w:hAnsi="Arial" w:cs="Arial"/>
        </w:rPr>
        <w:t xml:space="preserve"> </w:t>
      </w:r>
      <w:r w:rsidRPr="00FB1FAD">
        <w:rPr>
          <w:rFonts w:ascii="Arial" w:hAnsi="Arial" w:cs="Arial"/>
          <w:b/>
        </w:rPr>
        <w:t>(B, D)</w:t>
      </w:r>
    </w:p>
    <w:p w:rsidR="003177CD" w:rsidRDefault="003177CD" w:rsidP="003177CD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       </w:t>
      </w:r>
    </w:p>
    <w:p w:rsidR="003177CD" w:rsidRDefault="003177CD" w:rsidP="00763736">
      <w:pPr>
        <w:ind w:left="-720" w:right="-7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TOUR INCLUDES</w:t>
      </w:r>
      <w:r>
        <w:rPr>
          <w:rFonts w:ascii="Arial" w:hAnsi="Arial" w:cs="Arial"/>
          <w:sz w:val="40"/>
          <w:szCs w:val="40"/>
        </w:rPr>
        <w:t>: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accommodations at superior hotels &amp; kibbutz guest house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Israeli Buffet Breakfast </w:t>
      </w:r>
      <w:r>
        <w:rPr>
          <w:rFonts w:ascii="Arial" w:hAnsi="Arial" w:cs="Arial"/>
          <w:b/>
          <w:sz w:val="28"/>
        </w:rPr>
        <w:t>(B)</w:t>
      </w:r>
      <w:r>
        <w:rPr>
          <w:rFonts w:ascii="Arial" w:hAnsi="Arial" w:cs="Arial"/>
          <w:sz w:val="28"/>
        </w:rPr>
        <w:t xml:space="preserve"> daily &amp; 5 additional dinners </w:t>
      </w:r>
      <w:r>
        <w:rPr>
          <w:rFonts w:ascii="Arial" w:hAnsi="Arial" w:cs="Arial"/>
          <w:b/>
          <w:sz w:val="28"/>
        </w:rPr>
        <w:t>(D)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 days sightseeing: admissions detailed in itinerary are included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English speaking licensed guide/fully air-conditioned bus</w:t>
      </w:r>
    </w:p>
    <w:p w:rsidR="003177CD" w:rsidRDefault="003177CD" w:rsidP="00763736">
      <w:pPr>
        <w:pStyle w:val="Heading4"/>
        <w:numPr>
          <w:ilvl w:val="0"/>
          <w:numId w:val="1"/>
        </w:numPr>
        <w:jc w:val="left"/>
      </w:pPr>
      <w:r>
        <w:t>Transfers to and from airport based on suggested flight times</w:t>
      </w:r>
    </w:p>
    <w:p w:rsidR="003177CD" w:rsidRDefault="003177CD" w:rsidP="00763736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Porterage of 1 full size bag per person at hotels/airport</w:t>
      </w:r>
    </w:p>
    <w:p w:rsidR="00763736" w:rsidRDefault="00763736" w:rsidP="00763736">
      <w:pPr>
        <w:rPr>
          <w:rFonts w:ascii="Arial" w:hAnsi="Arial" w:cs="Arial"/>
          <w:sz w:val="28"/>
        </w:rPr>
      </w:pPr>
    </w:p>
    <w:p w:rsidR="003177CD" w:rsidRDefault="003177CD" w:rsidP="0076373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Valid Passport </w:t>
      </w:r>
      <w:proofErr w:type="gramStart"/>
      <w:r>
        <w:rPr>
          <w:rFonts w:ascii="Arial" w:hAnsi="Arial" w:cs="Arial"/>
          <w:sz w:val="28"/>
        </w:rPr>
        <w:t>Required</w:t>
      </w:r>
      <w:proofErr w:type="gramEnd"/>
      <w:r>
        <w:rPr>
          <w:rFonts w:ascii="Arial" w:hAnsi="Arial" w:cs="Arial"/>
          <w:sz w:val="28"/>
        </w:rPr>
        <w:t xml:space="preserve"> (if it is not a US passport contact me)</w:t>
      </w:r>
    </w:p>
    <w:p w:rsidR="003177CD" w:rsidRDefault="003177CD" w:rsidP="00763736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Tips to guide, bus driver and hotel staff are additional</w:t>
      </w:r>
    </w:p>
    <w:p w:rsidR="003177CD" w:rsidRDefault="003177CD" w:rsidP="00763736">
      <w:pPr>
        <w:jc w:val="center"/>
        <w:rPr>
          <w:rFonts w:ascii="Arial" w:hAnsi="Arial" w:cs="Arial"/>
          <w:sz w:val="28"/>
        </w:rPr>
      </w:pPr>
    </w:p>
    <w:p w:rsidR="003177CD" w:rsidRDefault="003177CD" w:rsidP="003177CD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FOR MORE INFORMATION CONTACT:</w:t>
      </w:r>
    </w:p>
    <w:p w:rsidR="003177CD" w:rsidRDefault="003177CD" w:rsidP="003177CD">
      <w:pPr>
        <w:pStyle w:val="Footer"/>
        <w:tabs>
          <w:tab w:val="left" w:pos="720"/>
        </w:tabs>
        <w:rPr>
          <w:rFonts w:ascii="Arial" w:hAnsi="Arial" w:cs="Arial"/>
        </w:rPr>
      </w:pPr>
    </w:p>
    <w:p w:rsidR="003177CD" w:rsidRDefault="003177CD" w:rsidP="003177CD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Laura Green…</w:t>
      </w:r>
      <w:proofErr w:type="spellStart"/>
      <w:r>
        <w:rPr>
          <w:rFonts w:ascii="Arial" w:hAnsi="Arial" w:cs="Arial"/>
          <w:sz w:val="32"/>
        </w:rPr>
        <w:t>TWL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spellStart"/>
      <w:r>
        <w:rPr>
          <w:rFonts w:ascii="Arial" w:hAnsi="Arial" w:cs="Arial"/>
          <w:sz w:val="32"/>
        </w:rPr>
        <w:t>EMPRESS</w:t>
      </w:r>
      <w:proofErr w:type="gramStart"/>
      <w:r>
        <w:rPr>
          <w:rFonts w:ascii="Arial" w:hAnsi="Arial" w:cs="Arial"/>
          <w:sz w:val="32"/>
        </w:rPr>
        <w:t>,LTD</w:t>
      </w:r>
      <w:proofErr w:type="spellEnd"/>
      <w:proofErr w:type="gramEnd"/>
      <w:r>
        <w:rPr>
          <w:rFonts w:ascii="Arial" w:hAnsi="Arial" w:cs="Arial"/>
          <w:sz w:val="32"/>
        </w:rPr>
        <w:t>-TOUR ISRAEL NOW</w:t>
      </w:r>
    </w:p>
    <w:p w:rsidR="003177CD" w:rsidRDefault="003177CD" w:rsidP="003177CD">
      <w:pPr>
        <w:jc w:val="center"/>
        <w:rPr>
          <w:rFonts w:ascii="Arial" w:hAnsi="Arial" w:cs="Arial"/>
          <w:sz w:val="32"/>
        </w:rPr>
      </w:pPr>
    </w:p>
    <w:p w:rsidR="003177CD" w:rsidRDefault="005F069F" w:rsidP="003177CD">
      <w:pPr>
        <w:jc w:val="center"/>
        <w:rPr>
          <w:rFonts w:ascii="Arial" w:hAnsi="Arial" w:cs="Arial"/>
          <w:color w:val="0000FF"/>
          <w:sz w:val="32"/>
          <w:u w:val="single"/>
        </w:rPr>
      </w:pPr>
      <w:hyperlink r:id="rId12" w:history="1">
        <w:r w:rsidR="003177CD">
          <w:rPr>
            <w:rStyle w:val="Hyperlink"/>
          </w:rPr>
          <w:t>WWW.TOURISRAELNOW.COM</w:t>
        </w:r>
      </w:hyperlink>
    </w:p>
    <w:p w:rsidR="004C5A17" w:rsidRDefault="004C5A17" w:rsidP="004C5A17">
      <w:pPr>
        <w:jc w:val="center"/>
        <w:rPr>
          <w:rFonts w:ascii="Arial" w:hAnsi="Arial" w:cs="Arial"/>
          <w:sz w:val="32"/>
        </w:rPr>
      </w:pPr>
    </w:p>
    <w:p w:rsidR="004C5A17" w:rsidRDefault="005F069F" w:rsidP="004C5A17">
      <w:pPr>
        <w:jc w:val="center"/>
        <w:rPr>
          <w:rFonts w:ascii="Arial" w:hAnsi="Arial" w:cs="Arial"/>
          <w:sz w:val="32"/>
        </w:rPr>
      </w:pPr>
      <w:hyperlink r:id="rId13" w:history="1">
        <w:r w:rsidR="004C5A17">
          <w:rPr>
            <w:rStyle w:val="Hyperlink"/>
          </w:rPr>
          <w:t>TourIsraelNow@earthlink.net</w:t>
        </w:r>
      </w:hyperlink>
      <w:r w:rsidR="004C5A17">
        <w:rPr>
          <w:rFonts w:ascii="Arial" w:hAnsi="Arial" w:cs="Arial"/>
          <w:sz w:val="32"/>
        </w:rPr>
        <w:t xml:space="preserve">                 801-944-5200 office</w:t>
      </w:r>
    </w:p>
    <w:p w:rsidR="00763736" w:rsidRDefault="00763736" w:rsidP="004C5A17">
      <w:pPr>
        <w:jc w:val="center"/>
        <w:rPr>
          <w:rFonts w:ascii="Arial" w:hAnsi="Arial" w:cs="Arial"/>
          <w:sz w:val="32"/>
        </w:rPr>
      </w:pPr>
    </w:p>
    <w:p w:rsidR="004C5A17" w:rsidRDefault="004C5A17" w:rsidP="004C5A1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Deposit of $250.00 per person will hold your space</w:t>
      </w:r>
    </w:p>
    <w:p w:rsidR="004C5A17" w:rsidRDefault="004C5A17" w:rsidP="004C5A17">
      <w:pPr>
        <w:pStyle w:val="Heading1"/>
        <w:rPr>
          <w:sz w:val="20"/>
          <w:szCs w:val="20"/>
        </w:rPr>
      </w:pPr>
      <w:r>
        <w:t xml:space="preserve">Final Payment will be due </w:t>
      </w:r>
      <w:r w:rsidR="00763736">
        <w:t xml:space="preserve">Aug </w:t>
      </w:r>
      <w:r>
        <w:t>2</w:t>
      </w:r>
      <w:r w:rsidR="00763736">
        <w:t>5</w:t>
      </w:r>
      <w:r>
        <w:t xml:space="preserve">, 2015 </w:t>
      </w:r>
      <w:r>
        <w:rPr>
          <w:sz w:val="20"/>
          <w:szCs w:val="20"/>
        </w:rPr>
        <w:t>(</w:t>
      </w:r>
      <w:r w:rsidR="00763736">
        <w:rPr>
          <w:sz w:val="20"/>
          <w:szCs w:val="20"/>
        </w:rPr>
        <w:t xml:space="preserve">deposit is fully </w:t>
      </w:r>
      <w:r>
        <w:rPr>
          <w:sz w:val="20"/>
          <w:szCs w:val="20"/>
        </w:rPr>
        <w:t xml:space="preserve">refundable up to </w:t>
      </w:r>
      <w:r w:rsidR="00763736">
        <w:rPr>
          <w:sz w:val="20"/>
          <w:szCs w:val="20"/>
        </w:rPr>
        <w:t>Aug 25</w:t>
      </w:r>
      <w:r>
        <w:rPr>
          <w:sz w:val="20"/>
          <w:szCs w:val="20"/>
        </w:rPr>
        <w:t>, 2015)</w:t>
      </w:r>
    </w:p>
    <w:p w:rsidR="00763736" w:rsidRPr="00763736" w:rsidRDefault="00763736" w:rsidP="00763736">
      <w:pPr>
        <w:jc w:val="center"/>
        <w:rPr>
          <w:rFonts w:ascii="Arial" w:hAnsi="Arial" w:cs="Arial"/>
          <w:sz w:val="20"/>
          <w:szCs w:val="20"/>
        </w:rPr>
      </w:pPr>
      <w:r w:rsidRPr="00763736">
        <w:rPr>
          <w:rFonts w:ascii="Arial" w:hAnsi="Arial" w:cs="Arial"/>
          <w:sz w:val="20"/>
          <w:szCs w:val="20"/>
        </w:rPr>
        <w:t>50% penalty Aug 25 – Sept 25       100% penalty from Sept 26 to departure</w:t>
      </w:r>
    </w:p>
    <w:p w:rsidR="004C5A17" w:rsidRDefault="004C5A17" w:rsidP="004C5A17">
      <w:pPr>
        <w:ind w:left="-1080" w:right="-1080"/>
      </w:pPr>
      <w:r>
        <w:rPr>
          <w:rFonts w:ascii="Arial" w:hAnsi="Arial" w:cs="Arial"/>
        </w:rPr>
        <w:t>________________________________________________________________________________</w:t>
      </w:r>
    </w:p>
    <w:p w:rsidR="004C5A17" w:rsidRDefault="004C5A17" w:rsidP="004C5A17"/>
    <w:p w:rsidR="004C5A17" w:rsidRDefault="004C5A17" w:rsidP="004C5A17">
      <w:pPr>
        <w:ind w:left="-720" w:right="-720"/>
      </w:pPr>
      <w:r>
        <w:t>NAME________________________________ROOMMATE_________________________________</w:t>
      </w:r>
    </w:p>
    <w:p w:rsidR="004C5A17" w:rsidRDefault="004C5A17" w:rsidP="004C5A17">
      <w:pPr>
        <w:ind w:left="-720" w:right="-720"/>
      </w:pP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r>
        <w:t>ADDRESS_________________________________________________________________________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r>
        <w:t xml:space="preserve">                 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r>
        <w:t>PHONE_____________________________________ EMAIL________________________________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r>
        <w:t>DEPOSIT CHECK ENCLOSED ($250.00 per person</w:t>
      </w:r>
      <w:proofErr w:type="gramStart"/>
      <w:r>
        <w:t>)_</w:t>
      </w:r>
      <w:proofErr w:type="gramEnd"/>
      <w:r>
        <w:t>_______   VISA/MasterCard accepted (add 2%)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</w:p>
    <w:p w:rsidR="004C5A17" w:rsidRDefault="004C5A17" w:rsidP="004C5A17">
      <w:pPr>
        <w:pStyle w:val="Footer"/>
        <w:tabs>
          <w:tab w:val="left" w:pos="720"/>
        </w:tabs>
        <w:ind w:left="-720" w:right="-720"/>
      </w:pPr>
      <w:proofErr w:type="gramStart"/>
      <w:r>
        <w:t>YES  I’m</w:t>
      </w:r>
      <w:proofErr w:type="gramEnd"/>
      <w:r>
        <w:t xml:space="preserve"> interested in cancellation insurance______     YES  I need assistance booking air__________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  <w:jc w:val="center"/>
      </w:pPr>
    </w:p>
    <w:p w:rsidR="004C5A17" w:rsidRDefault="004C5A17" w:rsidP="004C5A17">
      <w:pPr>
        <w:pStyle w:val="Footer"/>
        <w:tabs>
          <w:tab w:val="left" w:pos="720"/>
        </w:tabs>
        <w:ind w:left="-720" w:right="-720"/>
        <w:jc w:val="center"/>
      </w:pPr>
      <w:r>
        <w:t>Passport Number___________________________    Expiration date____________________________</w:t>
      </w:r>
    </w:p>
    <w:p w:rsidR="004C5A17" w:rsidRDefault="004C5A17" w:rsidP="004C5A17">
      <w:pPr>
        <w:pStyle w:val="Footer"/>
        <w:tabs>
          <w:tab w:val="left" w:pos="720"/>
        </w:tabs>
        <w:ind w:left="-720" w:right="-720"/>
        <w:jc w:val="center"/>
      </w:pPr>
    </w:p>
    <w:p w:rsidR="004C5A17" w:rsidRDefault="004C5A17" w:rsidP="004C5A17">
      <w:pPr>
        <w:pStyle w:val="Footer"/>
        <w:tabs>
          <w:tab w:val="left" w:pos="720"/>
        </w:tabs>
        <w:ind w:left="-1080" w:right="-900"/>
        <w:jc w:val="center"/>
      </w:pPr>
      <w:r>
        <w:t xml:space="preserve">Check payable to </w:t>
      </w:r>
      <w:proofErr w:type="spellStart"/>
      <w:r>
        <w:t>TWL</w:t>
      </w:r>
      <w:proofErr w:type="spellEnd"/>
      <w:r>
        <w:t xml:space="preserve"> Empress, LTD.  Mail to </w:t>
      </w:r>
      <w:smartTag w:uri="urn:schemas-microsoft-com:office:smarttags" w:element="PersonName">
        <w:r>
          <w:t>Laura Green</w:t>
        </w:r>
      </w:smartTag>
      <w:r>
        <w:t>; 10368 South Bedrock Lane; Sandy UT 84092</w:t>
      </w:r>
    </w:p>
    <w:p w:rsidR="00521099" w:rsidRDefault="00521099"/>
    <w:sectPr w:rsidR="00521099" w:rsidSect="004C5A17">
      <w:pgSz w:w="12240" w:h="15840"/>
      <w:pgMar w:top="720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65EBC"/>
    <w:multiLevelType w:val="hybridMultilevel"/>
    <w:tmpl w:val="5798C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CD"/>
    <w:rsid w:val="000128E0"/>
    <w:rsid w:val="00013072"/>
    <w:rsid w:val="000145B2"/>
    <w:rsid w:val="00022AB7"/>
    <w:rsid w:val="00030705"/>
    <w:rsid w:val="00037920"/>
    <w:rsid w:val="00051102"/>
    <w:rsid w:val="00067C22"/>
    <w:rsid w:val="00071F79"/>
    <w:rsid w:val="00074D1F"/>
    <w:rsid w:val="000804E4"/>
    <w:rsid w:val="00091E36"/>
    <w:rsid w:val="0009396B"/>
    <w:rsid w:val="000C7C7A"/>
    <w:rsid w:val="000D6A33"/>
    <w:rsid w:val="001054CF"/>
    <w:rsid w:val="00137B95"/>
    <w:rsid w:val="00151265"/>
    <w:rsid w:val="00163B99"/>
    <w:rsid w:val="001649A1"/>
    <w:rsid w:val="00166615"/>
    <w:rsid w:val="0017722F"/>
    <w:rsid w:val="00184FAF"/>
    <w:rsid w:val="00187D17"/>
    <w:rsid w:val="00195C30"/>
    <w:rsid w:val="001B1800"/>
    <w:rsid w:val="001B68BB"/>
    <w:rsid w:val="001D7B10"/>
    <w:rsid w:val="001E7FA5"/>
    <w:rsid w:val="001F0DFE"/>
    <w:rsid w:val="002071B7"/>
    <w:rsid w:val="002377EA"/>
    <w:rsid w:val="00243DA9"/>
    <w:rsid w:val="00247595"/>
    <w:rsid w:val="00291397"/>
    <w:rsid w:val="002A2570"/>
    <w:rsid w:val="002A2FBF"/>
    <w:rsid w:val="002B21C9"/>
    <w:rsid w:val="002C7D99"/>
    <w:rsid w:val="002E3AF0"/>
    <w:rsid w:val="002E7927"/>
    <w:rsid w:val="002F56CC"/>
    <w:rsid w:val="003126A4"/>
    <w:rsid w:val="0031485D"/>
    <w:rsid w:val="003177CD"/>
    <w:rsid w:val="00321EA9"/>
    <w:rsid w:val="00325788"/>
    <w:rsid w:val="00343533"/>
    <w:rsid w:val="00347AFD"/>
    <w:rsid w:val="0035363F"/>
    <w:rsid w:val="003554D9"/>
    <w:rsid w:val="00360CE9"/>
    <w:rsid w:val="00361B45"/>
    <w:rsid w:val="00371EDA"/>
    <w:rsid w:val="00372687"/>
    <w:rsid w:val="003747EC"/>
    <w:rsid w:val="003761F3"/>
    <w:rsid w:val="00381758"/>
    <w:rsid w:val="003A044A"/>
    <w:rsid w:val="003A76C8"/>
    <w:rsid w:val="003B4662"/>
    <w:rsid w:val="003C0855"/>
    <w:rsid w:val="003C2414"/>
    <w:rsid w:val="003C28E5"/>
    <w:rsid w:val="003C3B07"/>
    <w:rsid w:val="003C437F"/>
    <w:rsid w:val="003C54D2"/>
    <w:rsid w:val="003D4D3A"/>
    <w:rsid w:val="003E7A68"/>
    <w:rsid w:val="0041258F"/>
    <w:rsid w:val="00437028"/>
    <w:rsid w:val="0043705E"/>
    <w:rsid w:val="00446888"/>
    <w:rsid w:val="00454574"/>
    <w:rsid w:val="004552EC"/>
    <w:rsid w:val="00497C9C"/>
    <w:rsid w:val="004B01E8"/>
    <w:rsid w:val="004B2840"/>
    <w:rsid w:val="004B4735"/>
    <w:rsid w:val="004C4541"/>
    <w:rsid w:val="004C5A17"/>
    <w:rsid w:val="004C67B5"/>
    <w:rsid w:val="004C7E46"/>
    <w:rsid w:val="004E0B8D"/>
    <w:rsid w:val="004F2110"/>
    <w:rsid w:val="004F67C8"/>
    <w:rsid w:val="00521099"/>
    <w:rsid w:val="00522575"/>
    <w:rsid w:val="00553274"/>
    <w:rsid w:val="0056192C"/>
    <w:rsid w:val="00563408"/>
    <w:rsid w:val="00566F6E"/>
    <w:rsid w:val="005968C6"/>
    <w:rsid w:val="00597D2A"/>
    <w:rsid w:val="005B036D"/>
    <w:rsid w:val="005B566C"/>
    <w:rsid w:val="005C30C2"/>
    <w:rsid w:val="005C399D"/>
    <w:rsid w:val="005D5917"/>
    <w:rsid w:val="005E766A"/>
    <w:rsid w:val="005F069F"/>
    <w:rsid w:val="00601EE8"/>
    <w:rsid w:val="00612387"/>
    <w:rsid w:val="00612AEF"/>
    <w:rsid w:val="00614C62"/>
    <w:rsid w:val="00614CE3"/>
    <w:rsid w:val="006213DD"/>
    <w:rsid w:val="0062203F"/>
    <w:rsid w:val="00633F96"/>
    <w:rsid w:val="00644C02"/>
    <w:rsid w:val="00646E11"/>
    <w:rsid w:val="00652035"/>
    <w:rsid w:val="00657ACB"/>
    <w:rsid w:val="006664BA"/>
    <w:rsid w:val="006708EC"/>
    <w:rsid w:val="006929AD"/>
    <w:rsid w:val="006A4728"/>
    <w:rsid w:val="006D1687"/>
    <w:rsid w:val="006E3574"/>
    <w:rsid w:val="0071343D"/>
    <w:rsid w:val="00714CDF"/>
    <w:rsid w:val="00721E31"/>
    <w:rsid w:val="00744308"/>
    <w:rsid w:val="00760A1E"/>
    <w:rsid w:val="00763736"/>
    <w:rsid w:val="007641DE"/>
    <w:rsid w:val="007B2F91"/>
    <w:rsid w:val="007B6FD4"/>
    <w:rsid w:val="007C428B"/>
    <w:rsid w:val="007D6F07"/>
    <w:rsid w:val="007E09A3"/>
    <w:rsid w:val="007E1010"/>
    <w:rsid w:val="007E4B8B"/>
    <w:rsid w:val="007F71DE"/>
    <w:rsid w:val="00810190"/>
    <w:rsid w:val="008325BF"/>
    <w:rsid w:val="00832D89"/>
    <w:rsid w:val="00862095"/>
    <w:rsid w:val="00870C02"/>
    <w:rsid w:val="00886608"/>
    <w:rsid w:val="00897326"/>
    <w:rsid w:val="008979A9"/>
    <w:rsid w:val="008A64DB"/>
    <w:rsid w:val="008C1A76"/>
    <w:rsid w:val="008D7EA9"/>
    <w:rsid w:val="008E7C42"/>
    <w:rsid w:val="008E7C7F"/>
    <w:rsid w:val="008F06DD"/>
    <w:rsid w:val="008F163B"/>
    <w:rsid w:val="00906A49"/>
    <w:rsid w:val="00907613"/>
    <w:rsid w:val="00912455"/>
    <w:rsid w:val="009170DB"/>
    <w:rsid w:val="00932E72"/>
    <w:rsid w:val="009450B8"/>
    <w:rsid w:val="0096674C"/>
    <w:rsid w:val="00983511"/>
    <w:rsid w:val="009A243A"/>
    <w:rsid w:val="009C3B17"/>
    <w:rsid w:val="009C5CE7"/>
    <w:rsid w:val="009C6F5E"/>
    <w:rsid w:val="009D1D0D"/>
    <w:rsid w:val="009F37C6"/>
    <w:rsid w:val="009F4B52"/>
    <w:rsid w:val="00A036D2"/>
    <w:rsid w:val="00A177C9"/>
    <w:rsid w:val="00A17CE2"/>
    <w:rsid w:val="00A227E2"/>
    <w:rsid w:val="00A35555"/>
    <w:rsid w:val="00A525A0"/>
    <w:rsid w:val="00A53466"/>
    <w:rsid w:val="00A64A2A"/>
    <w:rsid w:val="00A717F3"/>
    <w:rsid w:val="00A75C35"/>
    <w:rsid w:val="00A8094A"/>
    <w:rsid w:val="00A813EC"/>
    <w:rsid w:val="00A94EB5"/>
    <w:rsid w:val="00AB0F3C"/>
    <w:rsid w:val="00AB6C2D"/>
    <w:rsid w:val="00AC0F67"/>
    <w:rsid w:val="00AC3B17"/>
    <w:rsid w:val="00B00739"/>
    <w:rsid w:val="00B07E09"/>
    <w:rsid w:val="00B10B5E"/>
    <w:rsid w:val="00B13910"/>
    <w:rsid w:val="00B163A5"/>
    <w:rsid w:val="00B22FA2"/>
    <w:rsid w:val="00B34388"/>
    <w:rsid w:val="00B3752A"/>
    <w:rsid w:val="00B763E4"/>
    <w:rsid w:val="00B8528B"/>
    <w:rsid w:val="00B859FD"/>
    <w:rsid w:val="00B8607A"/>
    <w:rsid w:val="00B8638C"/>
    <w:rsid w:val="00BC4DE3"/>
    <w:rsid w:val="00BD2043"/>
    <w:rsid w:val="00BD3BC4"/>
    <w:rsid w:val="00C01BC8"/>
    <w:rsid w:val="00C05232"/>
    <w:rsid w:val="00C15EB1"/>
    <w:rsid w:val="00C16F9A"/>
    <w:rsid w:val="00C307A0"/>
    <w:rsid w:val="00C75151"/>
    <w:rsid w:val="00C76EA8"/>
    <w:rsid w:val="00C970B6"/>
    <w:rsid w:val="00CB1AC4"/>
    <w:rsid w:val="00CC3778"/>
    <w:rsid w:val="00CE430C"/>
    <w:rsid w:val="00CE7B03"/>
    <w:rsid w:val="00CE7CDF"/>
    <w:rsid w:val="00CF6122"/>
    <w:rsid w:val="00D02831"/>
    <w:rsid w:val="00D10B0F"/>
    <w:rsid w:val="00D24A61"/>
    <w:rsid w:val="00D25462"/>
    <w:rsid w:val="00D4339C"/>
    <w:rsid w:val="00D6019A"/>
    <w:rsid w:val="00D67B27"/>
    <w:rsid w:val="00D740E0"/>
    <w:rsid w:val="00D804DF"/>
    <w:rsid w:val="00D8178A"/>
    <w:rsid w:val="00D9173A"/>
    <w:rsid w:val="00DA7096"/>
    <w:rsid w:val="00DC6637"/>
    <w:rsid w:val="00DD00BE"/>
    <w:rsid w:val="00DE4C82"/>
    <w:rsid w:val="00E104AD"/>
    <w:rsid w:val="00E16FA2"/>
    <w:rsid w:val="00E208B8"/>
    <w:rsid w:val="00E214D4"/>
    <w:rsid w:val="00E319F3"/>
    <w:rsid w:val="00E37EB0"/>
    <w:rsid w:val="00E37F69"/>
    <w:rsid w:val="00E80CC5"/>
    <w:rsid w:val="00E83565"/>
    <w:rsid w:val="00E91C13"/>
    <w:rsid w:val="00EA5292"/>
    <w:rsid w:val="00EB447B"/>
    <w:rsid w:val="00EC1065"/>
    <w:rsid w:val="00ED24AC"/>
    <w:rsid w:val="00F01F75"/>
    <w:rsid w:val="00F05CA6"/>
    <w:rsid w:val="00F160F7"/>
    <w:rsid w:val="00F17314"/>
    <w:rsid w:val="00F178A6"/>
    <w:rsid w:val="00F20FC4"/>
    <w:rsid w:val="00F5186E"/>
    <w:rsid w:val="00F54BC3"/>
    <w:rsid w:val="00F71A18"/>
    <w:rsid w:val="00FA281B"/>
    <w:rsid w:val="00FA5119"/>
    <w:rsid w:val="00FB1FAD"/>
    <w:rsid w:val="00FC53AC"/>
    <w:rsid w:val="00FD4B4C"/>
    <w:rsid w:val="00FD60B9"/>
    <w:rsid w:val="00FE688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7CD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77C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77CD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7CD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7CD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177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177C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177CD"/>
    <w:rPr>
      <w:rFonts w:ascii="Arial" w:eastAsia="Times New Roman" w:hAnsi="Arial" w:cs="Arial"/>
      <w:sz w:val="28"/>
      <w:szCs w:val="24"/>
    </w:rPr>
  </w:style>
  <w:style w:type="character" w:styleId="Hyperlink">
    <w:name w:val="Hyperlink"/>
    <w:semiHidden/>
    <w:unhideWhenUsed/>
    <w:rsid w:val="003177CD"/>
    <w:rPr>
      <w:color w:val="0000FF"/>
      <w:u w:val="single"/>
    </w:rPr>
  </w:style>
  <w:style w:type="character" w:styleId="Strong">
    <w:name w:val="Strong"/>
    <w:qFormat/>
    <w:rsid w:val="003177CD"/>
    <w:rPr>
      <w:rFonts w:ascii="Times New Roman" w:hAnsi="Times New Roman" w:cs="Times New Roman" w:hint="default"/>
      <w:b/>
      <w:bCs/>
    </w:rPr>
  </w:style>
  <w:style w:type="paragraph" w:styleId="Footer">
    <w:name w:val="footer"/>
    <w:basedOn w:val="Normal"/>
    <w:link w:val="FooterChar"/>
    <w:semiHidden/>
    <w:unhideWhenUsed/>
    <w:rsid w:val="00317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177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7CD"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177C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77CD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7CD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7CD"/>
    <w:rPr>
      <w:rFonts w:ascii="Arial" w:eastAsia="Times New Roman" w:hAnsi="Arial" w:cs="Arial"/>
      <w:sz w:val="32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177C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3177C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177CD"/>
    <w:rPr>
      <w:rFonts w:ascii="Arial" w:eastAsia="Times New Roman" w:hAnsi="Arial" w:cs="Arial"/>
      <w:sz w:val="28"/>
      <w:szCs w:val="24"/>
    </w:rPr>
  </w:style>
  <w:style w:type="character" w:styleId="Hyperlink">
    <w:name w:val="Hyperlink"/>
    <w:semiHidden/>
    <w:unhideWhenUsed/>
    <w:rsid w:val="003177CD"/>
    <w:rPr>
      <w:color w:val="0000FF"/>
      <w:u w:val="single"/>
    </w:rPr>
  </w:style>
  <w:style w:type="character" w:styleId="Strong">
    <w:name w:val="Strong"/>
    <w:qFormat/>
    <w:rsid w:val="003177CD"/>
    <w:rPr>
      <w:rFonts w:ascii="Times New Roman" w:hAnsi="Times New Roman" w:cs="Times New Roman" w:hint="default"/>
      <w:b/>
      <w:bCs/>
    </w:rPr>
  </w:style>
  <w:style w:type="paragraph" w:styleId="Footer">
    <w:name w:val="footer"/>
    <w:basedOn w:val="Normal"/>
    <w:link w:val="FooterChar"/>
    <w:semiHidden/>
    <w:unhideWhenUsed/>
    <w:rsid w:val="003177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177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TourIsraelNow@earthlink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TOURISRAELNO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2015-01-07T20:29:00Z</cp:lastPrinted>
  <dcterms:created xsi:type="dcterms:W3CDTF">2015-01-07T20:29:00Z</dcterms:created>
  <dcterms:modified xsi:type="dcterms:W3CDTF">2015-01-07T20:29:00Z</dcterms:modified>
</cp:coreProperties>
</file>